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5D1" w:rsidRPr="0011712E" w:rsidRDefault="00FD0AB7" w:rsidP="008F35D1">
      <w:pPr>
        <w:rPr>
          <w:b/>
          <w:sz w:val="24"/>
          <w:szCs w:val="24"/>
        </w:rPr>
      </w:pPr>
      <w:r w:rsidRPr="00DD4AC5">
        <w:rPr>
          <w:b/>
          <w:noProof/>
          <w:sz w:val="24"/>
          <w:szCs w:val="24"/>
          <w:lang w:eastAsia="it-IT"/>
        </w:rPr>
        <w:drawing>
          <wp:anchor distT="0" distB="0" distL="114300" distR="114300" simplePos="0" relativeHeight="251658240" behindDoc="1" locked="0" layoutInCell="1" allowOverlap="1">
            <wp:simplePos x="0" y="0"/>
            <wp:positionH relativeFrom="margin">
              <wp:posOffset>2604135</wp:posOffset>
            </wp:positionH>
            <wp:positionV relativeFrom="margin">
              <wp:posOffset>-118745</wp:posOffset>
            </wp:positionV>
            <wp:extent cx="1076960" cy="942975"/>
            <wp:effectExtent l="19050" t="0" r="8890" b="0"/>
            <wp:wrapTight wrapText="bothSides">
              <wp:wrapPolygon edited="0">
                <wp:start x="-382" y="0"/>
                <wp:lineTo x="-382" y="21382"/>
                <wp:lineTo x="21778" y="21382"/>
                <wp:lineTo x="21778" y="0"/>
                <wp:lineTo x="-382" y="0"/>
              </wp:wrapPolygon>
            </wp:wrapTight>
            <wp:docPr id="2" name="Immagine 1" descr="http://ts3.mm.bing.net/th?id=H.4698330031457622&amp;pid=15.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3.mm.bing.net/th?id=H.4698330031457622&amp;pid=15.1">
                      <a:hlinkClick r:id="rId5"/>
                    </pic:cNvPr>
                    <pic:cNvPicPr>
                      <a:picLocks noChangeAspect="1" noChangeArrowheads="1"/>
                    </pic:cNvPicPr>
                  </pic:nvPicPr>
                  <pic:blipFill>
                    <a:blip r:embed="rId6" cstate="print"/>
                    <a:srcRect/>
                    <a:stretch>
                      <a:fillRect/>
                    </a:stretch>
                  </pic:blipFill>
                  <pic:spPr bwMode="auto">
                    <a:xfrm>
                      <a:off x="0" y="0"/>
                      <a:ext cx="1076960" cy="942975"/>
                    </a:xfrm>
                    <a:prstGeom prst="rect">
                      <a:avLst/>
                    </a:prstGeom>
                    <a:noFill/>
                    <a:ln w="9525">
                      <a:noFill/>
                      <a:miter lim="800000"/>
                      <a:headEnd/>
                      <a:tailEnd/>
                    </a:ln>
                  </pic:spPr>
                </pic:pic>
              </a:graphicData>
            </a:graphic>
          </wp:anchor>
        </w:drawing>
      </w:r>
      <w:r w:rsidR="00A90073" w:rsidRPr="00DD4AC5">
        <w:rPr>
          <w:b/>
          <w:sz w:val="24"/>
          <w:szCs w:val="24"/>
        </w:rPr>
        <w:t xml:space="preserve">INTERNATIONAL POLICE </w:t>
      </w:r>
      <w:r w:rsidRPr="00DD4AC5">
        <w:rPr>
          <w:b/>
          <w:sz w:val="24"/>
          <w:szCs w:val="24"/>
        </w:rPr>
        <w:t>ASSOCIATION</w:t>
      </w:r>
      <w:r>
        <w:rPr>
          <w:b/>
          <w:sz w:val="24"/>
          <w:szCs w:val="24"/>
        </w:rPr>
        <w:t xml:space="preserve">                                                </w:t>
      </w:r>
      <w:r w:rsidR="0011712E" w:rsidRPr="007E6B60">
        <w:rPr>
          <w:sz w:val="24"/>
          <w:szCs w:val="24"/>
        </w:rPr>
        <w:t xml:space="preserve">ESECUTIVO </w:t>
      </w:r>
      <w:r w:rsidR="008F35D1" w:rsidRPr="007E6B60">
        <w:rPr>
          <w:sz w:val="24"/>
          <w:szCs w:val="24"/>
        </w:rPr>
        <w:t>DELE</w:t>
      </w:r>
      <w:r w:rsidR="0011712E" w:rsidRPr="007E6B60">
        <w:rPr>
          <w:sz w:val="24"/>
          <w:szCs w:val="24"/>
        </w:rPr>
        <w:t>GAZIONE ABRUZZO</w:t>
      </w:r>
      <w:r w:rsidR="008F35D1" w:rsidRPr="0011712E">
        <w:rPr>
          <w:b/>
          <w:sz w:val="24"/>
          <w:szCs w:val="24"/>
        </w:rPr>
        <w:t xml:space="preserve"> </w:t>
      </w:r>
    </w:p>
    <w:p w:rsidR="00FD0AB7" w:rsidRDefault="00FD0AB7" w:rsidP="00A20800">
      <w:pPr>
        <w:rPr>
          <w:b/>
          <w:sz w:val="24"/>
          <w:szCs w:val="24"/>
        </w:rPr>
      </w:pPr>
      <w:r w:rsidRPr="007E6B60">
        <w:rPr>
          <w:sz w:val="24"/>
          <w:szCs w:val="24"/>
        </w:rPr>
        <w:t xml:space="preserve">            </w:t>
      </w:r>
      <w:r w:rsidR="0011712E" w:rsidRPr="007E6B60">
        <w:rPr>
          <w:sz w:val="24"/>
          <w:szCs w:val="24"/>
        </w:rPr>
        <w:t xml:space="preserve">      SEZIONE ITALIANA </w:t>
      </w:r>
      <w:r w:rsidR="008F35D1" w:rsidRPr="007E6B60">
        <w:rPr>
          <w:sz w:val="24"/>
          <w:szCs w:val="24"/>
        </w:rPr>
        <w:t xml:space="preserve">                                                                                   </w:t>
      </w:r>
      <w:r w:rsidR="0011712E" w:rsidRPr="007E6B60">
        <w:rPr>
          <w:sz w:val="24"/>
          <w:szCs w:val="24"/>
        </w:rPr>
        <w:t xml:space="preserve">                                       </w:t>
      </w:r>
      <w:r w:rsidR="00016A33">
        <w:rPr>
          <w:b/>
          <w:sz w:val="24"/>
          <w:szCs w:val="24"/>
        </w:rPr>
        <w:t>ESECUTIVO</w:t>
      </w:r>
      <w:r w:rsidR="008F35D1" w:rsidRPr="0011712E">
        <w:rPr>
          <w:b/>
          <w:sz w:val="24"/>
          <w:szCs w:val="24"/>
        </w:rPr>
        <w:t xml:space="preserve"> LOCALE GIULIANO</w:t>
      </w:r>
      <w:r w:rsidR="0011712E">
        <w:rPr>
          <w:b/>
          <w:sz w:val="24"/>
          <w:szCs w:val="24"/>
        </w:rPr>
        <w:t>VA</w:t>
      </w:r>
    </w:p>
    <w:p w:rsidR="00A20800" w:rsidRPr="00A20800" w:rsidRDefault="00A20800" w:rsidP="00A20800">
      <w:pPr>
        <w:rPr>
          <w:b/>
          <w:sz w:val="24"/>
          <w:szCs w:val="24"/>
        </w:rPr>
      </w:pPr>
    </w:p>
    <w:p w:rsidR="00A90073" w:rsidRPr="00943774" w:rsidRDefault="00A90073" w:rsidP="00A90073">
      <w:pPr>
        <w:spacing w:line="240" w:lineRule="auto"/>
        <w:jc w:val="center"/>
        <w:rPr>
          <w:b/>
          <w:color w:val="003300"/>
          <w:sz w:val="48"/>
          <w:szCs w:val="48"/>
        </w:rPr>
      </w:pPr>
      <w:r w:rsidRPr="00943774">
        <w:rPr>
          <w:b/>
          <w:color w:val="003300"/>
          <w:sz w:val="48"/>
          <w:szCs w:val="48"/>
        </w:rPr>
        <w:t>1</w:t>
      </w:r>
      <w:r w:rsidR="005B7BEA">
        <w:rPr>
          <w:b/>
          <w:color w:val="003300"/>
          <w:sz w:val="48"/>
          <w:szCs w:val="48"/>
        </w:rPr>
        <w:t>6</w:t>
      </w:r>
      <w:r w:rsidRPr="00943774">
        <w:rPr>
          <w:b/>
          <w:color w:val="003300"/>
          <w:sz w:val="48"/>
          <w:szCs w:val="48"/>
        </w:rPr>
        <w:t>° TROFEO DELL’ADRIATICO</w:t>
      </w:r>
    </w:p>
    <w:p w:rsidR="00A90073" w:rsidRPr="007E6B60" w:rsidRDefault="007E6B60" w:rsidP="00A90073">
      <w:pPr>
        <w:spacing w:line="240" w:lineRule="auto"/>
        <w:jc w:val="center"/>
        <w:rPr>
          <w:b/>
        </w:rPr>
      </w:pPr>
      <w:r w:rsidRPr="007E6B60">
        <w:rPr>
          <w:b/>
        </w:rPr>
        <w:t>Torneo Internaziona</w:t>
      </w:r>
      <w:r w:rsidR="00A90073" w:rsidRPr="007E6B60">
        <w:rPr>
          <w:b/>
        </w:rPr>
        <w:t xml:space="preserve">le di calcio a cinque - Riservato alle Forze di Polizia </w:t>
      </w:r>
      <w:r w:rsidR="00E42CFB" w:rsidRPr="007E6B60">
        <w:rPr>
          <w:b/>
        </w:rPr>
        <w:t>-</w:t>
      </w:r>
      <w:r w:rsidR="00A90073" w:rsidRPr="007E6B60">
        <w:rPr>
          <w:b/>
        </w:rPr>
        <w:t xml:space="preserve"> Forze Armate</w:t>
      </w:r>
      <w:r w:rsidR="00E42CFB" w:rsidRPr="007E6B60">
        <w:rPr>
          <w:b/>
        </w:rPr>
        <w:t xml:space="preserve"> e Simpatizzanti</w:t>
      </w:r>
    </w:p>
    <w:p w:rsidR="00A90073" w:rsidRDefault="00A90073" w:rsidP="00A90073">
      <w:pPr>
        <w:spacing w:line="240" w:lineRule="auto"/>
        <w:jc w:val="center"/>
        <w:rPr>
          <w:sz w:val="24"/>
          <w:szCs w:val="24"/>
        </w:rPr>
      </w:pPr>
      <w:r>
        <w:rPr>
          <w:sz w:val="24"/>
          <w:szCs w:val="24"/>
        </w:rPr>
        <w:t>ALLA MEMORIA DEI CADUTI IN NASSIRIYA</w:t>
      </w:r>
    </w:p>
    <w:p w:rsidR="00661CEA" w:rsidRPr="00FD0AB7" w:rsidRDefault="005B7BEA" w:rsidP="00FD0AB7">
      <w:pPr>
        <w:spacing w:line="240" w:lineRule="auto"/>
        <w:jc w:val="center"/>
        <w:rPr>
          <w:b/>
          <w:sz w:val="32"/>
          <w:szCs w:val="32"/>
        </w:rPr>
      </w:pPr>
      <w:r>
        <w:rPr>
          <w:b/>
          <w:sz w:val="32"/>
          <w:szCs w:val="32"/>
        </w:rPr>
        <w:t>03</w:t>
      </w:r>
      <w:r w:rsidR="00A90073" w:rsidRPr="00FD0AB7">
        <w:rPr>
          <w:b/>
          <w:sz w:val="32"/>
          <w:szCs w:val="32"/>
        </w:rPr>
        <w:t xml:space="preserve"> </w:t>
      </w:r>
      <w:r>
        <w:rPr>
          <w:b/>
          <w:sz w:val="32"/>
          <w:szCs w:val="32"/>
        </w:rPr>
        <w:t>/</w:t>
      </w:r>
      <w:r w:rsidR="00A90073" w:rsidRPr="00FD0AB7">
        <w:rPr>
          <w:b/>
          <w:sz w:val="32"/>
          <w:szCs w:val="32"/>
        </w:rPr>
        <w:t xml:space="preserve"> 0</w:t>
      </w:r>
      <w:r>
        <w:rPr>
          <w:b/>
          <w:sz w:val="32"/>
          <w:szCs w:val="32"/>
        </w:rPr>
        <w:t>7</w:t>
      </w:r>
      <w:r w:rsidR="00A90073" w:rsidRPr="00FD0AB7">
        <w:rPr>
          <w:b/>
          <w:sz w:val="32"/>
          <w:szCs w:val="32"/>
        </w:rPr>
        <w:t xml:space="preserve"> GIUGNO 201</w:t>
      </w:r>
      <w:r>
        <w:rPr>
          <w:b/>
          <w:sz w:val="32"/>
          <w:szCs w:val="32"/>
        </w:rPr>
        <w:t>5</w:t>
      </w:r>
      <w:r w:rsidR="00A90073" w:rsidRPr="00FD0AB7">
        <w:rPr>
          <w:b/>
          <w:sz w:val="32"/>
          <w:szCs w:val="32"/>
        </w:rPr>
        <w:t xml:space="preserve"> – GIULIANOVA (TERAMO)</w:t>
      </w:r>
      <w:r w:rsidR="00FD0AB7">
        <w:rPr>
          <w:b/>
          <w:sz w:val="32"/>
          <w:szCs w:val="32"/>
        </w:rPr>
        <w:t xml:space="preserve"> - ITALIA</w:t>
      </w:r>
    </w:p>
    <w:p w:rsidR="00A145D4" w:rsidRPr="001A09D5" w:rsidRDefault="00346F2B" w:rsidP="007E6B60">
      <w:pPr>
        <w:spacing w:line="240" w:lineRule="auto"/>
        <w:jc w:val="center"/>
        <w:rPr>
          <w:b/>
          <w:color w:val="FF0000"/>
          <w:sz w:val="24"/>
          <w:szCs w:val="24"/>
        </w:rPr>
      </w:pPr>
      <w:r w:rsidRPr="001A09D5">
        <w:rPr>
          <w:b/>
          <w:color w:val="FF0000"/>
          <w:sz w:val="24"/>
          <w:szCs w:val="24"/>
        </w:rPr>
        <w:t>PROGRAMMA</w:t>
      </w:r>
    </w:p>
    <w:p w:rsidR="00016A33" w:rsidRPr="00016A33" w:rsidRDefault="00AC7412" w:rsidP="00346F2B">
      <w:pPr>
        <w:tabs>
          <w:tab w:val="left" w:pos="1843"/>
          <w:tab w:val="left" w:pos="1985"/>
        </w:tabs>
        <w:spacing w:line="240" w:lineRule="auto"/>
        <w:jc w:val="both"/>
        <w:rPr>
          <w:sz w:val="20"/>
          <w:szCs w:val="20"/>
          <w:u w:val="single"/>
        </w:rPr>
      </w:pPr>
      <w:r w:rsidRPr="001A09D5">
        <w:rPr>
          <w:b/>
          <w:color w:val="FF0000"/>
          <w:sz w:val="24"/>
          <w:szCs w:val="24"/>
        </w:rPr>
        <w:t>MERCOL</w:t>
      </w:r>
      <w:r w:rsidR="00346F2B" w:rsidRPr="001A09D5">
        <w:rPr>
          <w:b/>
          <w:color w:val="FF0000"/>
          <w:sz w:val="24"/>
          <w:szCs w:val="24"/>
        </w:rPr>
        <w:t xml:space="preserve">EDI </w:t>
      </w:r>
      <w:r w:rsidRPr="001A09D5">
        <w:rPr>
          <w:b/>
          <w:color w:val="FF0000"/>
          <w:sz w:val="24"/>
          <w:szCs w:val="24"/>
        </w:rPr>
        <w:t>03/06</w:t>
      </w:r>
      <w:r w:rsidR="00016A33">
        <w:rPr>
          <w:b/>
          <w:color w:val="FF0000"/>
          <w:sz w:val="20"/>
          <w:szCs w:val="20"/>
        </w:rPr>
        <w:t xml:space="preserve"> </w:t>
      </w:r>
      <w:r w:rsidR="001A09D5">
        <w:rPr>
          <w:b/>
          <w:color w:val="FF0000"/>
          <w:sz w:val="20"/>
          <w:szCs w:val="20"/>
        </w:rPr>
        <w:t xml:space="preserve">== </w:t>
      </w:r>
      <w:r w:rsidR="00346F2B" w:rsidRPr="00016A33">
        <w:rPr>
          <w:b/>
          <w:color w:val="FF0000"/>
          <w:sz w:val="20"/>
          <w:szCs w:val="20"/>
        </w:rPr>
        <w:t xml:space="preserve">ORE </w:t>
      </w:r>
      <w:r w:rsidRPr="00016A33">
        <w:rPr>
          <w:b/>
          <w:color w:val="FF0000"/>
          <w:sz w:val="20"/>
          <w:szCs w:val="20"/>
        </w:rPr>
        <w:t>09</w:t>
      </w:r>
      <w:r w:rsidR="00346F2B" w:rsidRPr="00016A33">
        <w:rPr>
          <w:b/>
          <w:color w:val="FF0000"/>
          <w:sz w:val="20"/>
          <w:szCs w:val="20"/>
        </w:rPr>
        <w:t>,00/1</w:t>
      </w:r>
      <w:r w:rsidRPr="00016A33">
        <w:rPr>
          <w:b/>
          <w:color w:val="FF0000"/>
          <w:sz w:val="20"/>
          <w:szCs w:val="20"/>
        </w:rPr>
        <w:t>2</w:t>
      </w:r>
      <w:r w:rsidR="00346F2B" w:rsidRPr="00016A33">
        <w:rPr>
          <w:b/>
          <w:color w:val="FF0000"/>
          <w:sz w:val="20"/>
          <w:szCs w:val="20"/>
        </w:rPr>
        <w:t>,00</w:t>
      </w:r>
      <w:r w:rsidR="00346F2B" w:rsidRPr="00FD0AB7">
        <w:rPr>
          <w:sz w:val="20"/>
          <w:szCs w:val="20"/>
        </w:rPr>
        <w:t xml:space="preserve">  Arrivo </w:t>
      </w:r>
      <w:r>
        <w:rPr>
          <w:sz w:val="20"/>
          <w:szCs w:val="20"/>
        </w:rPr>
        <w:t>delle rappresentative</w:t>
      </w:r>
      <w:r w:rsidR="00346F2B" w:rsidRPr="00FD0AB7">
        <w:rPr>
          <w:sz w:val="20"/>
          <w:szCs w:val="20"/>
        </w:rPr>
        <w:t xml:space="preserve"> </w:t>
      </w:r>
      <w:r>
        <w:rPr>
          <w:sz w:val="20"/>
          <w:szCs w:val="20"/>
        </w:rPr>
        <w:t xml:space="preserve">c/o le strutture alberghiere scelte e </w:t>
      </w:r>
      <w:r w:rsidR="00346F2B" w:rsidRPr="00FD0AB7">
        <w:rPr>
          <w:sz w:val="20"/>
          <w:szCs w:val="20"/>
        </w:rPr>
        <w:t xml:space="preserve">consegna </w:t>
      </w:r>
      <w:r w:rsidR="00346F2B" w:rsidRPr="001A09D5">
        <w:rPr>
          <w:sz w:val="20"/>
          <w:szCs w:val="20"/>
        </w:rPr>
        <w:t>materiale della manifestazione</w:t>
      </w:r>
      <w:r w:rsidR="00016A33" w:rsidRPr="00016A33">
        <w:rPr>
          <w:sz w:val="20"/>
          <w:szCs w:val="20"/>
          <w:u w:val="single"/>
        </w:rPr>
        <w:t xml:space="preserve">  </w:t>
      </w:r>
    </w:p>
    <w:p w:rsidR="00346F2B" w:rsidRPr="00A20800" w:rsidRDefault="00AC7412" w:rsidP="00346F2B">
      <w:pPr>
        <w:tabs>
          <w:tab w:val="left" w:pos="1843"/>
          <w:tab w:val="left" w:pos="1985"/>
        </w:tabs>
        <w:spacing w:line="240" w:lineRule="auto"/>
        <w:jc w:val="both"/>
        <w:rPr>
          <w:sz w:val="20"/>
          <w:szCs w:val="20"/>
        </w:rPr>
      </w:pPr>
      <w:r w:rsidRPr="00016A33">
        <w:rPr>
          <w:b/>
          <w:color w:val="FF0000"/>
          <w:sz w:val="20"/>
          <w:szCs w:val="20"/>
          <w:u w:val="single"/>
        </w:rPr>
        <w:t>ORE  14</w:t>
      </w:r>
      <w:r w:rsidR="00346F2B" w:rsidRPr="00016A33">
        <w:rPr>
          <w:b/>
          <w:color w:val="FF0000"/>
          <w:sz w:val="20"/>
          <w:szCs w:val="20"/>
          <w:u w:val="single"/>
        </w:rPr>
        <w:t>,00</w:t>
      </w:r>
      <w:r w:rsidR="00346F2B" w:rsidRPr="00FD0AB7">
        <w:rPr>
          <w:sz w:val="20"/>
          <w:szCs w:val="20"/>
        </w:rPr>
        <w:t xml:space="preserve">   Incontri di calcio di </w:t>
      </w:r>
      <w:r w:rsidR="00346F2B" w:rsidRPr="00FD0AB7">
        <w:rPr>
          <w:b/>
          <w:sz w:val="20"/>
          <w:szCs w:val="20"/>
        </w:rPr>
        <w:t>qualificazione.</w:t>
      </w:r>
    </w:p>
    <w:p w:rsidR="00AC229A" w:rsidRPr="00A20800" w:rsidRDefault="009B2FE6" w:rsidP="00AC229A">
      <w:pPr>
        <w:tabs>
          <w:tab w:val="left" w:pos="1843"/>
          <w:tab w:val="left" w:pos="1985"/>
        </w:tabs>
        <w:spacing w:line="240" w:lineRule="auto"/>
        <w:jc w:val="both"/>
        <w:rPr>
          <w:b/>
          <w:sz w:val="20"/>
          <w:szCs w:val="20"/>
        </w:rPr>
      </w:pPr>
      <w:r w:rsidRPr="009B2FE6">
        <w:rPr>
          <w:b/>
          <w:noProof/>
          <w:sz w:val="20"/>
          <w:szCs w:val="20"/>
          <w:lang w:eastAsia="it-IT"/>
        </w:rPr>
        <w:drawing>
          <wp:inline distT="0" distB="0" distL="0" distR="0">
            <wp:extent cx="1552575" cy="1163897"/>
            <wp:effectExtent l="19050" t="0" r="9525" b="0"/>
            <wp:docPr id="30" name="Immagine 1" descr="C:\Documents and Settings\Administrator\Documenti\15° trofeo dell'adriatico 2014\Foto 2014\DSCN16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5° trofeo dell'adriatico 2014\Foto 2014\DSCN1698.JPG"/>
                    <pic:cNvPicPr>
                      <a:picLocks noChangeAspect="1" noChangeArrowheads="1"/>
                    </pic:cNvPicPr>
                  </pic:nvPicPr>
                  <pic:blipFill>
                    <a:blip r:embed="rId7" cstate="print"/>
                    <a:srcRect/>
                    <a:stretch>
                      <a:fillRect/>
                    </a:stretch>
                  </pic:blipFill>
                  <pic:spPr bwMode="auto">
                    <a:xfrm>
                      <a:off x="0" y="0"/>
                      <a:ext cx="1551541" cy="1163122"/>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466850" cy="1162050"/>
            <wp:effectExtent l="19050" t="0" r="0" b="0"/>
            <wp:docPr id="31" name="Immagine 2" descr="C:\Documents and Settings\Administrator\Documenti\15° trofeo dell'adriatico 2014\Foto 2014\DSCN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5° trofeo dell'adriatico 2014\Foto 2014\DSCN1750.JPG"/>
                    <pic:cNvPicPr>
                      <a:picLocks noChangeAspect="1" noChangeArrowheads="1"/>
                    </pic:cNvPicPr>
                  </pic:nvPicPr>
                  <pic:blipFill>
                    <a:blip r:embed="rId8" cstate="print"/>
                    <a:srcRect/>
                    <a:stretch>
                      <a:fillRect/>
                    </a:stretch>
                  </pic:blipFill>
                  <pic:spPr bwMode="auto">
                    <a:xfrm>
                      <a:off x="0" y="0"/>
                      <a:ext cx="1475165" cy="1168637"/>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417955" cy="1162050"/>
            <wp:effectExtent l="19050" t="0" r="0" b="0"/>
            <wp:docPr id="32" name="Immagine 3" descr="C:\Documents and Settings\Administrator\Documenti\15° trofeo dell'adriatico 2014\Foto 2014\DSCN1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5° trofeo dell'adriatico 2014\Foto 2014\DSCN1754.JPG"/>
                    <pic:cNvPicPr>
                      <a:picLocks noChangeAspect="1" noChangeArrowheads="1"/>
                    </pic:cNvPicPr>
                  </pic:nvPicPr>
                  <pic:blipFill>
                    <a:blip r:embed="rId9" cstate="print"/>
                    <a:srcRect/>
                    <a:stretch>
                      <a:fillRect/>
                    </a:stretch>
                  </pic:blipFill>
                  <pic:spPr bwMode="auto">
                    <a:xfrm>
                      <a:off x="0" y="0"/>
                      <a:ext cx="1419263" cy="1163122"/>
                    </a:xfrm>
                    <a:prstGeom prst="rect">
                      <a:avLst/>
                    </a:prstGeom>
                    <a:noFill/>
                    <a:ln w="9525">
                      <a:noFill/>
                      <a:miter lim="800000"/>
                      <a:headEnd/>
                      <a:tailEnd/>
                    </a:ln>
                  </pic:spPr>
                </pic:pic>
              </a:graphicData>
            </a:graphic>
          </wp:inline>
        </w:drawing>
      </w:r>
      <w:r w:rsidRPr="009B2FE6">
        <w:rPr>
          <w:b/>
          <w:noProof/>
          <w:sz w:val="20"/>
          <w:szCs w:val="20"/>
          <w:lang w:eastAsia="it-IT"/>
        </w:rPr>
        <w:drawing>
          <wp:inline distT="0" distB="0" distL="0" distR="0">
            <wp:extent cx="1581150" cy="1185319"/>
            <wp:effectExtent l="19050" t="0" r="0" b="0"/>
            <wp:docPr id="33" name="Immagine 5" descr="C:\Documents and Settings\Administrator\Documenti\15° trofeo dell'adriatico 2014\Foto 2014\DSCN1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dministrator\Documenti\15° trofeo dell'adriatico 2014\Foto 2014\DSCN1707.JPG"/>
                    <pic:cNvPicPr>
                      <a:picLocks noChangeAspect="1" noChangeArrowheads="1"/>
                    </pic:cNvPicPr>
                  </pic:nvPicPr>
                  <pic:blipFill>
                    <a:blip r:embed="rId10" cstate="print"/>
                    <a:srcRect/>
                    <a:stretch>
                      <a:fillRect/>
                    </a:stretch>
                  </pic:blipFill>
                  <pic:spPr bwMode="auto">
                    <a:xfrm>
                      <a:off x="0" y="0"/>
                      <a:ext cx="1581473" cy="1185561"/>
                    </a:xfrm>
                    <a:prstGeom prst="rect">
                      <a:avLst/>
                    </a:prstGeom>
                    <a:noFill/>
                    <a:ln w="9525">
                      <a:noFill/>
                      <a:miter lim="800000"/>
                      <a:headEnd/>
                      <a:tailEnd/>
                    </a:ln>
                  </pic:spPr>
                </pic:pic>
              </a:graphicData>
            </a:graphic>
          </wp:inline>
        </w:drawing>
      </w:r>
    </w:p>
    <w:p w:rsidR="00346F2B" w:rsidRPr="00FD0AB7" w:rsidRDefault="00346F2B" w:rsidP="00346F2B">
      <w:pPr>
        <w:spacing w:after="0" w:line="240" w:lineRule="auto"/>
        <w:jc w:val="both"/>
        <w:rPr>
          <w:sz w:val="20"/>
          <w:szCs w:val="20"/>
        </w:rPr>
      </w:pPr>
      <w:r w:rsidRPr="00016A33">
        <w:rPr>
          <w:b/>
          <w:color w:val="FF0000"/>
          <w:sz w:val="20"/>
          <w:szCs w:val="20"/>
        </w:rPr>
        <w:t>ORE 1</w:t>
      </w:r>
      <w:r w:rsidR="00AC7412" w:rsidRPr="00016A33">
        <w:rPr>
          <w:b/>
          <w:color w:val="FF0000"/>
          <w:sz w:val="20"/>
          <w:szCs w:val="20"/>
        </w:rPr>
        <w:t>8,0</w:t>
      </w:r>
      <w:r w:rsidRPr="00016A33">
        <w:rPr>
          <w:b/>
          <w:color w:val="FF0000"/>
          <w:sz w:val="20"/>
          <w:szCs w:val="20"/>
        </w:rPr>
        <w:t>0</w:t>
      </w:r>
      <w:r w:rsidRPr="00FD0AB7">
        <w:rPr>
          <w:sz w:val="20"/>
          <w:szCs w:val="20"/>
        </w:rPr>
        <w:t xml:space="preserve">   Cerimonia di apertura presso il Centro Congressi Kursaal; Deposizione della Corona ai caduti di Nassiriya; Saluto delle Autorità e cocktail di benvenuto per tutti.</w:t>
      </w:r>
    </w:p>
    <w:p w:rsidR="00346F2B" w:rsidRDefault="00346F2B" w:rsidP="00346F2B">
      <w:pPr>
        <w:spacing w:after="0" w:line="240" w:lineRule="auto"/>
        <w:jc w:val="both"/>
        <w:rPr>
          <w:sz w:val="24"/>
          <w:szCs w:val="24"/>
        </w:rPr>
      </w:pPr>
    </w:p>
    <w:p w:rsidR="009B277F" w:rsidRDefault="009D4048" w:rsidP="00346F2B">
      <w:pPr>
        <w:spacing w:after="0" w:line="240" w:lineRule="auto"/>
        <w:jc w:val="both"/>
        <w:rPr>
          <w:sz w:val="24"/>
          <w:szCs w:val="24"/>
        </w:rPr>
      </w:pPr>
      <w:r>
        <w:rPr>
          <w:b/>
          <w:noProof/>
          <w:sz w:val="24"/>
          <w:szCs w:val="24"/>
          <w:lang w:eastAsia="it-IT"/>
        </w:rPr>
        <w:drawing>
          <wp:inline distT="0" distB="0" distL="0" distR="0">
            <wp:extent cx="1409700" cy="1092200"/>
            <wp:effectExtent l="19050" t="0" r="0" b="0"/>
            <wp:docPr id="14" name="Immagine 4" descr="C:\Documents and Settings\Administrator\Documenti\11° trofeo dell'adriatico 2010\Torneo IPA copia\IMG_4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Documenti\11° trofeo dell'adriatico 2010\Torneo IPA copia\IMG_4011.JPG"/>
                    <pic:cNvPicPr>
                      <a:picLocks noChangeAspect="1" noChangeArrowheads="1"/>
                    </pic:cNvPicPr>
                  </pic:nvPicPr>
                  <pic:blipFill>
                    <a:blip r:embed="rId11" cstate="print"/>
                    <a:srcRect/>
                    <a:stretch>
                      <a:fillRect/>
                    </a:stretch>
                  </pic:blipFill>
                  <pic:spPr bwMode="auto">
                    <a:xfrm>
                      <a:off x="0" y="0"/>
                      <a:ext cx="1410872" cy="1093108"/>
                    </a:xfrm>
                    <a:prstGeom prst="rect">
                      <a:avLst/>
                    </a:prstGeom>
                    <a:noFill/>
                    <a:ln w="9525">
                      <a:noFill/>
                      <a:miter lim="800000"/>
                      <a:headEnd/>
                      <a:tailEnd/>
                    </a:ln>
                  </pic:spPr>
                </pic:pic>
              </a:graphicData>
            </a:graphic>
          </wp:inline>
        </w:drawing>
      </w:r>
      <w:r w:rsidR="009B277F" w:rsidRPr="009B277F">
        <w:rPr>
          <w:b/>
          <w:noProof/>
          <w:sz w:val="24"/>
          <w:szCs w:val="24"/>
          <w:lang w:eastAsia="it-IT"/>
        </w:rPr>
        <w:t xml:space="preserve"> </w:t>
      </w:r>
      <w:r w:rsidR="00CC53F5">
        <w:rPr>
          <w:b/>
          <w:noProof/>
          <w:sz w:val="24"/>
          <w:szCs w:val="24"/>
          <w:lang w:eastAsia="it-IT"/>
        </w:rPr>
        <w:drawing>
          <wp:inline distT="0" distB="0" distL="0" distR="0">
            <wp:extent cx="1552575" cy="1035049"/>
            <wp:effectExtent l="19050" t="0" r="9525" b="0"/>
            <wp:docPr id="4" name="Immagine 1" descr="C:\Documents and Settings\Administrator\Documenti\11° trofeo dell'adriatico 2010\Torneo IPA copia\IMG_3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1° trofeo dell'adriatico 2010\Torneo IPA copia\IMG_3774.JPG"/>
                    <pic:cNvPicPr>
                      <a:picLocks noChangeAspect="1" noChangeArrowheads="1"/>
                    </pic:cNvPicPr>
                  </pic:nvPicPr>
                  <pic:blipFill>
                    <a:blip r:embed="rId12" cstate="print"/>
                    <a:srcRect/>
                    <a:stretch>
                      <a:fillRect/>
                    </a:stretch>
                  </pic:blipFill>
                  <pic:spPr bwMode="auto">
                    <a:xfrm>
                      <a:off x="0" y="0"/>
                      <a:ext cx="1563723" cy="1042481"/>
                    </a:xfrm>
                    <a:prstGeom prst="rect">
                      <a:avLst/>
                    </a:prstGeom>
                    <a:noFill/>
                    <a:ln w="9525">
                      <a:noFill/>
                      <a:miter lim="800000"/>
                      <a:headEnd/>
                      <a:tailEnd/>
                    </a:ln>
                  </pic:spPr>
                </pic:pic>
              </a:graphicData>
            </a:graphic>
          </wp:inline>
        </w:drawing>
      </w:r>
      <w:r w:rsidR="00CC53F5">
        <w:rPr>
          <w:b/>
          <w:noProof/>
          <w:sz w:val="24"/>
          <w:szCs w:val="24"/>
          <w:lang w:eastAsia="it-IT"/>
        </w:rPr>
        <w:drawing>
          <wp:inline distT="0" distB="0" distL="0" distR="0">
            <wp:extent cx="1438275" cy="1035050"/>
            <wp:effectExtent l="19050" t="0" r="9525" b="0"/>
            <wp:docPr id="7" name="Immagine 2" descr="C:\Documents and Settings\Administrator\Documenti\11° trofeo dell'adriatico 2010\Torneo IPA copia\IMG_3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1° trofeo dell'adriatico 2010\Torneo IPA copia\IMG_3846.JPG"/>
                    <pic:cNvPicPr>
                      <a:picLocks noChangeAspect="1" noChangeArrowheads="1"/>
                    </pic:cNvPicPr>
                  </pic:nvPicPr>
                  <pic:blipFill>
                    <a:blip r:embed="rId13" cstate="print"/>
                    <a:srcRect/>
                    <a:stretch>
                      <a:fillRect/>
                    </a:stretch>
                  </pic:blipFill>
                  <pic:spPr bwMode="auto">
                    <a:xfrm>
                      <a:off x="0" y="0"/>
                      <a:ext cx="1439470" cy="1035910"/>
                    </a:xfrm>
                    <a:prstGeom prst="rect">
                      <a:avLst/>
                    </a:prstGeom>
                    <a:noFill/>
                    <a:ln w="9525">
                      <a:noFill/>
                      <a:miter lim="800000"/>
                      <a:headEnd/>
                      <a:tailEnd/>
                    </a:ln>
                  </pic:spPr>
                </pic:pic>
              </a:graphicData>
            </a:graphic>
          </wp:inline>
        </w:drawing>
      </w:r>
      <w:r w:rsidR="00CC53F5">
        <w:rPr>
          <w:b/>
          <w:noProof/>
          <w:sz w:val="24"/>
          <w:szCs w:val="24"/>
          <w:lang w:eastAsia="it-IT"/>
        </w:rPr>
        <w:drawing>
          <wp:inline distT="0" distB="0" distL="0" distR="0">
            <wp:extent cx="1466850" cy="1092201"/>
            <wp:effectExtent l="19050" t="0" r="0" b="0"/>
            <wp:docPr id="12" name="Immagine 3" descr="C:\Documents and Settings\Administrator\Documenti\11° trofeo dell'adriatico 2010\Torneo IPA copia\IMG_4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1° trofeo dell'adriatico 2010\Torneo IPA copia\IMG_4024.JPG"/>
                    <pic:cNvPicPr>
                      <a:picLocks noChangeAspect="1" noChangeArrowheads="1"/>
                    </pic:cNvPicPr>
                  </pic:nvPicPr>
                  <pic:blipFill>
                    <a:blip r:embed="rId14" cstate="print"/>
                    <a:srcRect/>
                    <a:stretch>
                      <a:fillRect/>
                    </a:stretch>
                  </pic:blipFill>
                  <pic:spPr bwMode="auto">
                    <a:xfrm>
                      <a:off x="0" y="0"/>
                      <a:ext cx="1468068" cy="1093108"/>
                    </a:xfrm>
                    <a:prstGeom prst="rect">
                      <a:avLst/>
                    </a:prstGeom>
                    <a:noFill/>
                    <a:ln w="9525">
                      <a:noFill/>
                      <a:miter lim="800000"/>
                      <a:headEnd/>
                      <a:tailEnd/>
                    </a:ln>
                  </pic:spPr>
                </pic:pic>
              </a:graphicData>
            </a:graphic>
          </wp:inline>
        </w:drawing>
      </w:r>
    </w:p>
    <w:p w:rsidR="009B277F" w:rsidRDefault="009B277F" w:rsidP="00346F2B">
      <w:pPr>
        <w:spacing w:after="0" w:line="240" w:lineRule="auto"/>
        <w:jc w:val="both"/>
        <w:rPr>
          <w:sz w:val="24"/>
          <w:szCs w:val="24"/>
        </w:rPr>
      </w:pPr>
    </w:p>
    <w:p w:rsidR="00346F2B" w:rsidRPr="00FD0AB7" w:rsidRDefault="00AC7412" w:rsidP="00346F2B">
      <w:pPr>
        <w:spacing w:after="0" w:line="240" w:lineRule="auto"/>
        <w:jc w:val="both"/>
        <w:rPr>
          <w:b/>
          <w:sz w:val="20"/>
          <w:szCs w:val="20"/>
        </w:rPr>
      </w:pPr>
      <w:r w:rsidRPr="001A09D5">
        <w:rPr>
          <w:b/>
          <w:color w:val="FF0000"/>
          <w:sz w:val="24"/>
          <w:szCs w:val="24"/>
        </w:rPr>
        <w:t>GIOVE</w:t>
      </w:r>
      <w:r w:rsidR="00346F2B" w:rsidRPr="001A09D5">
        <w:rPr>
          <w:b/>
          <w:color w:val="FF0000"/>
          <w:sz w:val="24"/>
          <w:szCs w:val="24"/>
        </w:rPr>
        <w:t xml:space="preserve">DI   </w:t>
      </w:r>
      <w:r w:rsidR="00486CE9" w:rsidRPr="001A09D5">
        <w:rPr>
          <w:b/>
          <w:color w:val="FF0000"/>
          <w:sz w:val="24"/>
          <w:szCs w:val="24"/>
        </w:rPr>
        <w:t xml:space="preserve"> </w:t>
      </w:r>
      <w:r w:rsidRPr="001A09D5">
        <w:rPr>
          <w:b/>
          <w:color w:val="FF0000"/>
          <w:sz w:val="24"/>
          <w:szCs w:val="24"/>
        </w:rPr>
        <w:t>04</w:t>
      </w:r>
      <w:r w:rsidR="00346F2B" w:rsidRPr="001A09D5">
        <w:rPr>
          <w:b/>
          <w:color w:val="FF0000"/>
          <w:sz w:val="24"/>
          <w:szCs w:val="24"/>
        </w:rPr>
        <w:t>/0</w:t>
      </w:r>
      <w:r w:rsidRPr="001A09D5">
        <w:rPr>
          <w:b/>
          <w:color w:val="FF0000"/>
          <w:sz w:val="24"/>
          <w:szCs w:val="24"/>
        </w:rPr>
        <w:t>6</w:t>
      </w:r>
      <w:r w:rsidR="00346F2B" w:rsidRPr="00943774">
        <w:rPr>
          <w:color w:val="FF0000"/>
          <w:sz w:val="20"/>
          <w:szCs w:val="20"/>
        </w:rPr>
        <w:t xml:space="preserve">   </w:t>
      </w:r>
      <w:r w:rsidR="00653FC8" w:rsidRPr="00943774">
        <w:rPr>
          <w:color w:val="FF0000"/>
          <w:sz w:val="20"/>
          <w:szCs w:val="20"/>
        </w:rPr>
        <w:t xml:space="preserve"> </w:t>
      </w:r>
      <w:r w:rsidR="00346F2B" w:rsidRPr="00016A33">
        <w:rPr>
          <w:b/>
          <w:color w:val="FF0000"/>
          <w:sz w:val="20"/>
          <w:szCs w:val="20"/>
        </w:rPr>
        <w:t>ORE  09,00</w:t>
      </w:r>
      <w:r w:rsidR="00653FC8" w:rsidRPr="00016A33">
        <w:rPr>
          <w:b/>
          <w:color w:val="FF0000"/>
          <w:sz w:val="20"/>
          <w:szCs w:val="20"/>
        </w:rPr>
        <w:t xml:space="preserve"> </w:t>
      </w:r>
      <w:r w:rsidR="00985F5B" w:rsidRPr="00016A33">
        <w:rPr>
          <w:b/>
          <w:color w:val="FF0000"/>
          <w:sz w:val="20"/>
          <w:szCs w:val="20"/>
        </w:rPr>
        <w:t>e</w:t>
      </w:r>
      <w:r w:rsidR="00653FC8" w:rsidRPr="00016A33">
        <w:rPr>
          <w:b/>
          <w:color w:val="FF0000"/>
          <w:sz w:val="20"/>
          <w:szCs w:val="20"/>
        </w:rPr>
        <w:t xml:space="preserve"> ORE 15:00</w:t>
      </w:r>
      <w:r w:rsidR="00346F2B" w:rsidRPr="00943774">
        <w:rPr>
          <w:b/>
          <w:sz w:val="20"/>
          <w:szCs w:val="20"/>
        </w:rPr>
        <w:t xml:space="preserve">   </w:t>
      </w:r>
      <w:r w:rsidR="00346F2B" w:rsidRPr="00FD0AB7">
        <w:rPr>
          <w:sz w:val="20"/>
          <w:szCs w:val="20"/>
        </w:rPr>
        <w:t xml:space="preserve">Incontri di calcio di </w:t>
      </w:r>
      <w:r w:rsidR="00346F2B" w:rsidRPr="00FD0AB7">
        <w:rPr>
          <w:b/>
          <w:sz w:val="20"/>
          <w:szCs w:val="20"/>
        </w:rPr>
        <w:t>qualificazione</w:t>
      </w:r>
      <w:r w:rsidR="009B277F" w:rsidRPr="00FD0AB7">
        <w:rPr>
          <w:b/>
          <w:noProof/>
          <w:sz w:val="20"/>
          <w:szCs w:val="20"/>
          <w:lang w:eastAsia="it-IT"/>
        </w:rPr>
        <w:t xml:space="preserve"> </w:t>
      </w:r>
    </w:p>
    <w:p w:rsidR="00346F2B" w:rsidRPr="00FD0AB7" w:rsidRDefault="00AC7412" w:rsidP="00653FC8">
      <w:pPr>
        <w:spacing w:after="0" w:line="240" w:lineRule="auto"/>
        <w:jc w:val="both"/>
        <w:rPr>
          <w:sz w:val="20"/>
          <w:szCs w:val="20"/>
        </w:rPr>
      </w:pPr>
      <w:r w:rsidRPr="001A09D5">
        <w:rPr>
          <w:b/>
          <w:color w:val="FF0000"/>
          <w:sz w:val="24"/>
          <w:szCs w:val="24"/>
        </w:rPr>
        <w:t>VENERDI    05</w:t>
      </w:r>
      <w:r w:rsidR="00346F2B" w:rsidRPr="001A09D5">
        <w:rPr>
          <w:b/>
          <w:color w:val="FF0000"/>
          <w:sz w:val="24"/>
          <w:szCs w:val="24"/>
        </w:rPr>
        <w:t>/0</w:t>
      </w:r>
      <w:r w:rsidRPr="001A09D5">
        <w:rPr>
          <w:b/>
          <w:color w:val="FF0000"/>
          <w:sz w:val="24"/>
          <w:szCs w:val="24"/>
        </w:rPr>
        <w:t>6</w:t>
      </w:r>
      <w:r w:rsidR="00346F2B" w:rsidRPr="00016A33">
        <w:rPr>
          <w:color w:val="FF0000"/>
          <w:sz w:val="20"/>
          <w:szCs w:val="20"/>
        </w:rPr>
        <w:t xml:space="preserve">   </w:t>
      </w:r>
      <w:r w:rsidR="00653FC8" w:rsidRPr="00016A33">
        <w:rPr>
          <w:color w:val="FF0000"/>
          <w:sz w:val="20"/>
          <w:szCs w:val="20"/>
        </w:rPr>
        <w:t xml:space="preserve"> </w:t>
      </w:r>
      <w:r w:rsidR="00346F2B" w:rsidRPr="00016A33">
        <w:rPr>
          <w:b/>
          <w:color w:val="FF0000"/>
          <w:sz w:val="20"/>
          <w:szCs w:val="20"/>
        </w:rPr>
        <w:t>ORE  09,00</w:t>
      </w:r>
      <w:r w:rsidR="00346F2B" w:rsidRPr="00FD0AB7">
        <w:rPr>
          <w:sz w:val="20"/>
          <w:szCs w:val="20"/>
        </w:rPr>
        <w:t xml:space="preserve">    Incontri di calcio </w:t>
      </w:r>
      <w:r w:rsidR="00346F2B" w:rsidRPr="00FD0AB7">
        <w:rPr>
          <w:b/>
          <w:sz w:val="20"/>
          <w:szCs w:val="20"/>
        </w:rPr>
        <w:t>quarti di finale</w:t>
      </w:r>
      <w:r w:rsidR="00FD0AB7">
        <w:rPr>
          <w:sz w:val="20"/>
          <w:szCs w:val="20"/>
        </w:rPr>
        <w:t xml:space="preserve"> </w:t>
      </w:r>
      <w:r w:rsidR="00346F2B" w:rsidRPr="00016A33">
        <w:rPr>
          <w:b/>
          <w:color w:val="FF0000"/>
          <w:sz w:val="20"/>
          <w:szCs w:val="20"/>
        </w:rPr>
        <w:t>ORE  15,00</w:t>
      </w:r>
      <w:r w:rsidR="00346F2B" w:rsidRPr="00FD0AB7">
        <w:rPr>
          <w:sz w:val="20"/>
          <w:szCs w:val="20"/>
        </w:rPr>
        <w:t xml:space="preserve">    Incontri di calcio </w:t>
      </w:r>
      <w:r w:rsidR="00346F2B" w:rsidRPr="00FD0AB7">
        <w:rPr>
          <w:b/>
          <w:sz w:val="20"/>
          <w:szCs w:val="20"/>
        </w:rPr>
        <w:t>semifinali.</w:t>
      </w:r>
    </w:p>
    <w:p w:rsidR="00653FC8" w:rsidRPr="007E6B60" w:rsidRDefault="00AC7412" w:rsidP="00653FC8">
      <w:pPr>
        <w:spacing w:after="0" w:line="240" w:lineRule="auto"/>
        <w:jc w:val="both"/>
        <w:rPr>
          <w:b/>
          <w:sz w:val="20"/>
          <w:szCs w:val="20"/>
        </w:rPr>
      </w:pPr>
      <w:r w:rsidRPr="001A09D5">
        <w:rPr>
          <w:b/>
          <w:color w:val="FF0000"/>
          <w:sz w:val="24"/>
          <w:szCs w:val="24"/>
        </w:rPr>
        <w:t>SABATO</w:t>
      </w:r>
      <w:r w:rsidR="00653FC8" w:rsidRPr="001A09D5">
        <w:rPr>
          <w:b/>
          <w:color w:val="FF0000"/>
          <w:sz w:val="24"/>
          <w:szCs w:val="24"/>
        </w:rPr>
        <w:t xml:space="preserve">   </w:t>
      </w:r>
      <w:r w:rsidRPr="001A09D5">
        <w:rPr>
          <w:b/>
          <w:color w:val="FF0000"/>
          <w:sz w:val="24"/>
          <w:szCs w:val="24"/>
        </w:rPr>
        <w:t>06</w:t>
      </w:r>
      <w:r w:rsidR="00653FC8" w:rsidRPr="001A09D5">
        <w:rPr>
          <w:b/>
          <w:color w:val="FF0000"/>
          <w:sz w:val="24"/>
          <w:szCs w:val="24"/>
        </w:rPr>
        <w:t>/06</w:t>
      </w:r>
      <w:r w:rsidR="00346F2B" w:rsidRPr="00943774">
        <w:rPr>
          <w:color w:val="FF0000"/>
          <w:sz w:val="20"/>
          <w:szCs w:val="20"/>
        </w:rPr>
        <w:t xml:space="preserve">      </w:t>
      </w:r>
      <w:r w:rsidR="00346F2B" w:rsidRPr="00016A33">
        <w:rPr>
          <w:b/>
          <w:color w:val="FF0000"/>
          <w:sz w:val="20"/>
          <w:szCs w:val="20"/>
        </w:rPr>
        <w:t>ORE   09,00</w:t>
      </w:r>
      <w:r w:rsidR="00346F2B" w:rsidRPr="007E6B60">
        <w:rPr>
          <w:b/>
          <w:sz w:val="20"/>
          <w:szCs w:val="20"/>
        </w:rPr>
        <w:t xml:space="preserve"> </w:t>
      </w:r>
      <w:r w:rsidR="00346F2B" w:rsidRPr="007E6B60">
        <w:rPr>
          <w:sz w:val="20"/>
          <w:szCs w:val="20"/>
        </w:rPr>
        <w:t xml:space="preserve">  Incontri di calcio </w:t>
      </w:r>
      <w:r w:rsidR="00346F2B" w:rsidRPr="007E6B60">
        <w:rPr>
          <w:b/>
          <w:sz w:val="20"/>
          <w:szCs w:val="20"/>
        </w:rPr>
        <w:t>finali</w:t>
      </w:r>
    </w:p>
    <w:p w:rsidR="00346F2B" w:rsidRDefault="00346F2B" w:rsidP="00346F2B">
      <w:pPr>
        <w:spacing w:after="0" w:line="240" w:lineRule="auto"/>
        <w:jc w:val="both"/>
        <w:rPr>
          <w:sz w:val="20"/>
          <w:szCs w:val="20"/>
        </w:rPr>
      </w:pPr>
      <w:r w:rsidRPr="00016A33">
        <w:rPr>
          <w:b/>
          <w:color w:val="FF0000"/>
          <w:sz w:val="20"/>
          <w:szCs w:val="20"/>
        </w:rPr>
        <w:t>ORE   20,00</w:t>
      </w:r>
      <w:r w:rsidRPr="007E6B60">
        <w:rPr>
          <w:sz w:val="20"/>
          <w:szCs w:val="20"/>
        </w:rPr>
        <w:t xml:space="preserve">   </w:t>
      </w:r>
      <w:r w:rsidR="002771BA">
        <w:rPr>
          <w:sz w:val="20"/>
          <w:szCs w:val="20"/>
        </w:rPr>
        <w:t>cena</w:t>
      </w:r>
      <w:r w:rsidRPr="007E6B60">
        <w:rPr>
          <w:sz w:val="20"/>
          <w:szCs w:val="20"/>
        </w:rPr>
        <w:t xml:space="preserve"> </w:t>
      </w:r>
      <w:r w:rsidR="002771BA">
        <w:rPr>
          <w:sz w:val="20"/>
          <w:szCs w:val="20"/>
        </w:rPr>
        <w:t xml:space="preserve">con </w:t>
      </w:r>
      <w:r w:rsidRPr="007E6B60">
        <w:rPr>
          <w:sz w:val="20"/>
          <w:szCs w:val="20"/>
        </w:rPr>
        <w:t xml:space="preserve">tutte le rappresentative e accompagnatori presso un </w:t>
      </w:r>
      <w:r w:rsidR="00653FC8" w:rsidRPr="007E6B60">
        <w:rPr>
          <w:b/>
          <w:sz w:val="20"/>
          <w:szCs w:val="20"/>
        </w:rPr>
        <w:t xml:space="preserve"> </w:t>
      </w:r>
      <w:r w:rsidRPr="007E6B60">
        <w:rPr>
          <w:sz w:val="20"/>
          <w:szCs w:val="20"/>
        </w:rPr>
        <w:t>locale tipico del luogo.</w:t>
      </w:r>
      <w:r w:rsidR="00653FC8" w:rsidRPr="007E6B60">
        <w:rPr>
          <w:b/>
          <w:sz w:val="20"/>
          <w:szCs w:val="20"/>
        </w:rPr>
        <w:t xml:space="preserve"> </w:t>
      </w:r>
      <w:r w:rsidRPr="007E6B60">
        <w:rPr>
          <w:sz w:val="20"/>
          <w:szCs w:val="20"/>
        </w:rPr>
        <w:t>Premiazione di tutte le squadre</w:t>
      </w:r>
      <w:r w:rsidR="00653FC8" w:rsidRPr="007E6B60">
        <w:rPr>
          <w:b/>
          <w:sz w:val="20"/>
          <w:szCs w:val="20"/>
        </w:rPr>
        <w:t xml:space="preserve">. </w:t>
      </w:r>
      <w:r w:rsidRPr="007E6B60">
        <w:rPr>
          <w:sz w:val="20"/>
          <w:szCs w:val="20"/>
        </w:rPr>
        <w:t>Musica e balli ad oltranza.</w:t>
      </w:r>
    </w:p>
    <w:p w:rsidR="007E6B60" w:rsidRPr="007E6B60" w:rsidRDefault="007E6B60" w:rsidP="00346F2B">
      <w:pPr>
        <w:spacing w:after="0" w:line="240" w:lineRule="auto"/>
        <w:jc w:val="both"/>
        <w:rPr>
          <w:sz w:val="20"/>
          <w:szCs w:val="20"/>
        </w:rPr>
      </w:pPr>
    </w:p>
    <w:p w:rsidR="00346F2B" w:rsidRPr="00016A33" w:rsidRDefault="009D4048" w:rsidP="00016A33">
      <w:pPr>
        <w:spacing w:after="0" w:line="240" w:lineRule="auto"/>
        <w:jc w:val="center"/>
        <w:rPr>
          <w:b/>
          <w:sz w:val="24"/>
          <w:szCs w:val="24"/>
        </w:rPr>
      </w:pPr>
      <w:r>
        <w:rPr>
          <w:b/>
          <w:noProof/>
          <w:sz w:val="24"/>
          <w:szCs w:val="24"/>
          <w:lang w:eastAsia="it-IT"/>
        </w:rPr>
        <w:drawing>
          <wp:inline distT="0" distB="0" distL="0" distR="0">
            <wp:extent cx="1343025" cy="1181037"/>
            <wp:effectExtent l="19050" t="0" r="9525" b="0"/>
            <wp:docPr id="17" name="Immagine 1" descr="C:\Documents and Settings\Administrator\Documenti\15° trofeo dell'adriatico 2014\Foto 2014\DSCN1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ocumenti\15° trofeo dell'adriatico 2014\Foto 2014\DSCN1785.JPG"/>
                    <pic:cNvPicPr>
                      <a:picLocks noChangeAspect="1" noChangeArrowheads="1"/>
                    </pic:cNvPicPr>
                  </pic:nvPicPr>
                  <pic:blipFill>
                    <a:blip r:embed="rId15" cstate="print"/>
                    <a:srcRect/>
                    <a:stretch>
                      <a:fillRect/>
                    </a:stretch>
                  </pic:blipFill>
                  <pic:spPr bwMode="auto">
                    <a:xfrm>
                      <a:off x="0" y="0"/>
                      <a:ext cx="1342269" cy="1180372"/>
                    </a:xfrm>
                    <a:prstGeom prst="rect">
                      <a:avLst/>
                    </a:prstGeom>
                    <a:noFill/>
                    <a:ln w="9525">
                      <a:noFill/>
                      <a:miter lim="800000"/>
                      <a:headEnd/>
                      <a:tailEnd/>
                    </a:ln>
                  </pic:spPr>
                </pic:pic>
              </a:graphicData>
            </a:graphic>
          </wp:inline>
        </w:drawing>
      </w:r>
      <w:r w:rsidR="00DD4AC5">
        <w:rPr>
          <w:b/>
          <w:noProof/>
          <w:sz w:val="24"/>
          <w:szCs w:val="24"/>
          <w:lang w:eastAsia="it-IT"/>
        </w:rPr>
        <w:drawing>
          <wp:inline distT="0" distB="0" distL="0" distR="0">
            <wp:extent cx="1574893" cy="1180627"/>
            <wp:effectExtent l="19050" t="0" r="6257" b="0"/>
            <wp:docPr id="8" name="Immagine 4" descr="C:\Documents and Settings\Administrator\Documenti\15° trofeo dell'adriatico 2014\Foto 2014\DSCN1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Documenti\15° trofeo dell'adriatico 2014\Foto 2014\DSCN1788.JPG"/>
                    <pic:cNvPicPr>
                      <a:picLocks noChangeAspect="1" noChangeArrowheads="1"/>
                    </pic:cNvPicPr>
                  </pic:nvPicPr>
                  <pic:blipFill>
                    <a:blip r:embed="rId16" cstate="print"/>
                    <a:srcRect/>
                    <a:stretch>
                      <a:fillRect/>
                    </a:stretch>
                  </pic:blipFill>
                  <pic:spPr bwMode="auto">
                    <a:xfrm>
                      <a:off x="0" y="0"/>
                      <a:ext cx="1573845" cy="1179841"/>
                    </a:xfrm>
                    <a:prstGeom prst="rect">
                      <a:avLst/>
                    </a:prstGeom>
                    <a:noFill/>
                    <a:ln w="9525">
                      <a:noFill/>
                      <a:miter lim="800000"/>
                      <a:headEnd/>
                      <a:tailEnd/>
                    </a:ln>
                  </pic:spPr>
                </pic:pic>
              </a:graphicData>
            </a:graphic>
          </wp:inline>
        </w:drawing>
      </w:r>
      <w:r w:rsidR="00DD4AC5">
        <w:rPr>
          <w:b/>
          <w:noProof/>
          <w:sz w:val="24"/>
          <w:szCs w:val="24"/>
          <w:lang w:eastAsia="it-IT"/>
        </w:rPr>
        <w:drawing>
          <wp:inline distT="0" distB="0" distL="0" distR="0">
            <wp:extent cx="1571677" cy="1178218"/>
            <wp:effectExtent l="19050" t="0" r="9473" b="0"/>
            <wp:docPr id="6" name="Immagine 3" descr="C:\Documents and Settings\Administrator\Documenti\15° trofeo dell'adriatico 2014\Foto 2014\DSCN1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tor\Documenti\15° trofeo dell'adriatico 2014\Foto 2014\DSCN1793.JPG"/>
                    <pic:cNvPicPr>
                      <a:picLocks noChangeAspect="1" noChangeArrowheads="1"/>
                    </pic:cNvPicPr>
                  </pic:nvPicPr>
                  <pic:blipFill>
                    <a:blip r:embed="rId17" cstate="print"/>
                    <a:srcRect/>
                    <a:stretch>
                      <a:fillRect/>
                    </a:stretch>
                  </pic:blipFill>
                  <pic:spPr bwMode="auto">
                    <a:xfrm>
                      <a:off x="0" y="0"/>
                      <a:ext cx="1570631" cy="1177434"/>
                    </a:xfrm>
                    <a:prstGeom prst="rect">
                      <a:avLst/>
                    </a:prstGeom>
                    <a:noFill/>
                    <a:ln w="9525">
                      <a:noFill/>
                      <a:miter lim="800000"/>
                      <a:headEnd/>
                      <a:tailEnd/>
                    </a:ln>
                  </pic:spPr>
                </pic:pic>
              </a:graphicData>
            </a:graphic>
          </wp:inline>
        </w:drawing>
      </w:r>
      <w:r w:rsidR="004F5260">
        <w:rPr>
          <w:b/>
          <w:noProof/>
          <w:sz w:val="24"/>
          <w:szCs w:val="24"/>
          <w:lang w:eastAsia="it-IT"/>
        </w:rPr>
        <w:drawing>
          <wp:inline distT="0" distB="0" distL="0" distR="0">
            <wp:extent cx="1495425" cy="1178177"/>
            <wp:effectExtent l="19050" t="0" r="9525" b="0"/>
            <wp:docPr id="18" name="Immagine 2" descr="C:\Documents and Settings\Administrator\Documenti\15° trofeo dell'adriatico 2014\Foto 2014\DSCN1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ocumenti\15° trofeo dell'adriatico 2014\Foto 2014\DSCN1770.JPG"/>
                    <pic:cNvPicPr>
                      <a:picLocks noChangeAspect="1" noChangeArrowheads="1"/>
                    </pic:cNvPicPr>
                  </pic:nvPicPr>
                  <pic:blipFill>
                    <a:blip r:embed="rId18" cstate="print"/>
                    <a:srcRect/>
                    <a:stretch>
                      <a:fillRect/>
                    </a:stretch>
                  </pic:blipFill>
                  <pic:spPr bwMode="auto">
                    <a:xfrm>
                      <a:off x="0" y="0"/>
                      <a:ext cx="1494430" cy="1177393"/>
                    </a:xfrm>
                    <a:prstGeom prst="rect">
                      <a:avLst/>
                    </a:prstGeom>
                    <a:noFill/>
                    <a:ln w="9525">
                      <a:noFill/>
                      <a:miter lim="800000"/>
                      <a:headEnd/>
                      <a:tailEnd/>
                    </a:ln>
                  </pic:spPr>
                </pic:pic>
              </a:graphicData>
            </a:graphic>
          </wp:inline>
        </w:drawing>
      </w:r>
    </w:p>
    <w:p w:rsidR="00794C9F" w:rsidRDefault="00AC7412" w:rsidP="00931B67">
      <w:pPr>
        <w:spacing w:after="0" w:line="240" w:lineRule="auto"/>
        <w:jc w:val="both"/>
        <w:rPr>
          <w:sz w:val="20"/>
          <w:szCs w:val="20"/>
        </w:rPr>
      </w:pPr>
      <w:r w:rsidRPr="001A09D5">
        <w:rPr>
          <w:b/>
          <w:color w:val="FF0000"/>
          <w:sz w:val="24"/>
          <w:szCs w:val="24"/>
        </w:rPr>
        <w:t>DOMENICA</w:t>
      </w:r>
      <w:r w:rsidR="00016A33" w:rsidRPr="001A09D5">
        <w:rPr>
          <w:b/>
          <w:color w:val="FF0000"/>
          <w:sz w:val="24"/>
          <w:szCs w:val="24"/>
        </w:rPr>
        <w:t xml:space="preserve"> </w:t>
      </w:r>
      <w:r w:rsidR="00653FC8" w:rsidRPr="001A09D5">
        <w:rPr>
          <w:b/>
          <w:color w:val="FF0000"/>
          <w:sz w:val="24"/>
          <w:szCs w:val="24"/>
        </w:rPr>
        <w:t xml:space="preserve"> </w:t>
      </w:r>
      <w:r w:rsidRPr="001A09D5">
        <w:rPr>
          <w:b/>
          <w:color w:val="FF0000"/>
          <w:sz w:val="24"/>
          <w:szCs w:val="24"/>
        </w:rPr>
        <w:t>07</w:t>
      </w:r>
      <w:r w:rsidR="00653FC8" w:rsidRPr="001A09D5">
        <w:rPr>
          <w:b/>
          <w:color w:val="FF0000"/>
          <w:sz w:val="24"/>
          <w:szCs w:val="24"/>
        </w:rPr>
        <w:t>/06</w:t>
      </w:r>
      <w:r w:rsidR="00653FC8" w:rsidRPr="007E6B60">
        <w:rPr>
          <w:sz w:val="20"/>
          <w:szCs w:val="20"/>
        </w:rPr>
        <w:t xml:space="preserve">    </w:t>
      </w:r>
      <w:r w:rsidR="00346F2B" w:rsidRPr="007E6B60">
        <w:rPr>
          <w:sz w:val="20"/>
          <w:szCs w:val="20"/>
        </w:rPr>
        <w:t>Partenza degli ospiti.</w:t>
      </w:r>
    </w:p>
    <w:p w:rsidR="00451E0C" w:rsidRPr="001261D2" w:rsidRDefault="00451E0C" w:rsidP="001261D2">
      <w:pPr>
        <w:autoSpaceDE w:val="0"/>
        <w:autoSpaceDN w:val="0"/>
        <w:adjustRightInd w:val="0"/>
        <w:jc w:val="both"/>
        <w:rPr>
          <w:rFonts w:ascii="Calibri" w:hAnsi="Calibri" w:cs="Arial"/>
          <w:b/>
          <w:bCs/>
          <w:sz w:val="24"/>
          <w:szCs w:val="24"/>
        </w:rPr>
      </w:pPr>
      <w:r w:rsidRPr="00B12CAC">
        <w:rPr>
          <w:rFonts w:ascii="Calibri" w:hAnsi="Calibri"/>
          <w:sz w:val="24"/>
          <w:szCs w:val="24"/>
        </w:rPr>
        <w:lastRenderedPageBreak/>
        <w:t xml:space="preserve">                                                  </w:t>
      </w:r>
      <w:r w:rsidRPr="001261D2">
        <w:rPr>
          <w:rFonts w:ascii="Calibri" w:hAnsi="Calibri" w:cs="Arial"/>
          <w:b/>
          <w:bCs/>
          <w:sz w:val="24"/>
          <w:szCs w:val="24"/>
          <w:highlight w:val="yellow"/>
        </w:rPr>
        <w:t>SVOLGIMENTO</w:t>
      </w:r>
    </w:p>
    <w:p w:rsidR="00451E0C" w:rsidRPr="001261D2" w:rsidRDefault="00451E0C" w:rsidP="001261D2">
      <w:pPr>
        <w:autoSpaceDE w:val="0"/>
        <w:autoSpaceDN w:val="0"/>
        <w:adjustRightInd w:val="0"/>
        <w:jc w:val="both"/>
        <w:rPr>
          <w:rFonts w:ascii="Calibri" w:hAnsi="Calibri" w:cs="Arial"/>
          <w:b/>
          <w:color w:val="000000"/>
          <w:sz w:val="24"/>
          <w:szCs w:val="24"/>
        </w:rPr>
      </w:pPr>
      <w:r w:rsidRPr="00B12CAC">
        <w:rPr>
          <w:rFonts w:ascii="Calibri" w:hAnsi="Calibri" w:cs="Arial"/>
          <w:color w:val="000000"/>
          <w:sz w:val="24"/>
          <w:szCs w:val="24"/>
        </w:rPr>
        <w:t xml:space="preserve">Le squadre partecipanti verranno divise in </w:t>
      </w:r>
      <w:r>
        <w:rPr>
          <w:rFonts w:ascii="Calibri" w:hAnsi="Calibri" w:cs="Arial"/>
          <w:color w:val="000000"/>
          <w:sz w:val="24"/>
          <w:szCs w:val="24"/>
        </w:rPr>
        <w:t>otto</w:t>
      </w:r>
      <w:r w:rsidRPr="00B12CAC">
        <w:rPr>
          <w:rFonts w:ascii="Calibri" w:hAnsi="Calibri" w:cs="Arial"/>
          <w:color w:val="000000"/>
          <w:sz w:val="24"/>
          <w:szCs w:val="24"/>
        </w:rPr>
        <w:t xml:space="preserve"> gironi formati da quattro squadre ciascuno</w:t>
      </w:r>
      <w:r>
        <w:rPr>
          <w:rFonts w:ascii="Calibri" w:hAnsi="Calibri" w:cs="Arial"/>
          <w:color w:val="000000"/>
          <w:sz w:val="24"/>
          <w:szCs w:val="24"/>
        </w:rPr>
        <w:t xml:space="preserve"> </w:t>
      </w:r>
      <w:r w:rsidRPr="00B12CAC">
        <w:rPr>
          <w:rFonts w:ascii="Calibri" w:hAnsi="Calibri" w:cs="Arial"/>
          <w:color w:val="000000"/>
          <w:sz w:val="24"/>
          <w:szCs w:val="24"/>
        </w:rPr>
        <w:t>.</w:t>
      </w:r>
      <w:r w:rsidRPr="002845DD">
        <w:rPr>
          <w:rFonts w:ascii="Calibri" w:hAnsi="Calibri" w:cs="Arial"/>
          <w:b/>
          <w:color w:val="000000"/>
          <w:sz w:val="24"/>
          <w:szCs w:val="24"/>
        </w:rPr>
        <w:t>Ogni incontro avrà la durata di 20 minuti per tempo per le qualificazioni e per la successiva fase ad eliminazione diretta escluse le finali che avranno la durata di 25 minuti per tempo. Nelle fasi ad eliminazione diretta in caso di parità al termine dei tempi regolamentari, il risultato sarà determinato da 1 tempo supplementare da 5 minuti e successivamente  dai calci di rigore. Durante la fase a gironi saranno assegnati 3 punti alla squadra vincitrice, in caso di parità verrà assegnato 1 punto ciascuno alle due squadre ed un ulteriore punto alla squadra che tra le due avrà prevalso ai calci di rigore</w:t>
      </w:r>
      <w:r w:rsidR="001261D2">
        <w:rPr>
          <w:rFonts w:ascii="Calibri" w:hAnsi="Calibri" w:cs="Arial"/>
          <w:b/>
          <w:color w:val="000000"/>
          <w:sz w:val="24"/>
          <w:szCs w:val="24"/>
        </w:rPr>
        <w:t>.</w:t>
      </w:r>
      <w:r w:rsidRPr="002845DD">
        <w:rPr>
          <w:rFonts w:ascii="Calibri" w:hAnsi="Calibri" w:cs="Arial"/>
          <w:b/>
          <w:color w:val="000000"/>
          <w:sz w:val="24"/>
          <w:szCs w:val="24"/>
        </w:rPr>
        <w:t xml:space="preserve"> </w:t>
      </w:r>
    </w:p>
    <w:p w:rsidR="004409AE" w:rsidRDefault="004409AE" w:rsidP="0035152A">
      <w:pPr>
        <w:pStyle w:val="Testonormale"/>
        <w:spacing w:before="0" w:beforeAutospacing="0" w:after="0" w:afterAutospacing="0"/>
        <w:jc w:val="center"/>
        <w:rPr>
          <w:rStyle w:val="Enfasigrassetto"/>
          <w:rFonts w:asciiTheme="minorHAnsi" w:hAnsiTheme="minorHAnsi" w:cs="Arial"/>
          <w:color w:val="000000"/>
        </w:rPr>
      </w:pPr>
      <w:r w:rsidRPr="00981C94">
        <w:rPr>
          <w:rStyle w:val="Enfasigrassetto"/>
          <w:rFonts w:asciiTheme="minorHAnsi" w:hAnsiTheme="minorHAnsi" w:cs="Arial"/>
          <w:color w:val="000000"/>
          <w:highlight w:val="yellow"/>
        </w:rPr>
        <w:t xml:space="preserve">Il torneo è aperto al </w:t>
      </w:r>
      <w:r w:rsidR="0035152A" w:rsidRPr="00981C94">
        <w:rPr>
          <w:rStyle w:val="Enfasigrassetto"/>
          <w:rFonts w:asciiTheme="minorHAnsi" w:hAnsiTheme="minorHAnsi" w:cs="Arial"/>
          <w:color w:val="000000"/>
          <w:highlight w:val="yellow"/>
        </w:rPr>
        <w:t xml:space="preserve">seguente </w:t>
      </w:r>
      <w:r w:rsidRPr="00981C94">
        <w:rPr>
          <w:rStyle w:val="Enfasigrassetto"/>
          <w:rFonts w:asciiTheme="minorHAnsi" w:hAnsiTheme="minorHAnsi" w:cs="Arial"/>
          <w:color w:val="000000"/>
          <w:highlight w:val="yellow"/>
        </w:rPr>
        <w:t>personale:</w:t>
      </w:r>
    </w:p>
    <w:p w:rsidR="00981C94" w:rsidRPr="0035152A" w:rsidRDefault="00981C94" w:rsidP="0035152A">
      <w:pPr>
        <w:pStyle w:val="Testonormale"/>
        <w:spacing w:before="0" w:beforeAutospacing="0" w:after="0" w:afterAutospacing="0"/>
        <w:jc w:val="center"/>
        <w:rPr>
          <w:rStyle w:val="Enfasigrassetto"/>
          <w:rFonts w:asciiTheme="minorHAnsi" w:hAnsiTheme="minorHAnsi" w:cs="Arial"/>
          <w:color w:val="000000"/>
        </w:rPr>
      </w:pPr>
    </w:p>
    <w:p w:rsidR="004409AE" w:rsidRDefault="004409AE" w:rsidP="0035152A">
      <w:pPr>
        <w:pStyle w:val="Testonormale"/>
        <w:spacing w:before="0" w:beforeAutospacing="0" w:after="0" w:afterAutospacing="0"/>
        <w:jc w:val="both"/>
        <w:rPr>
          <w:rFonts w:asciiTheme="minorHAnsi" w:hAnsiTheme="minorHAnsi" w:cs="Arial"/>
          <w:color w:val="000000"/>
        </w:rPr>
      </w:pPr>
      <w:r w:rsidRPr="0035152A">
        <w:rPr>
          <w:rStyle w:val="Enfasigrassetto"/>
          <w:rFonts w:asciiTheme="minorHAnsi" w:hAnsiTheme="minorHAnsi" w:cs="Arial"/>
          <w:b w:val="0"/>
          <w:color w:val="000000"/>
        </w:rPr>
        <w:t>Esercito Italiano, Polizia di Stato</w:t>
      </w:r>
      <w:r w:rsidRPr="0035152A">
        <w:rPr>
          <w:rFonts w:asciiTheme="minorHAnsi" w:hAnsiTheme="minorHAnsi" w:cs="Arial"/>
          <w:b/>
          <w:color w:val="000000"/>
        </w:rPr>
        <w:t xml:space="preserve">, </w:t>
      </w:r>
      <w:r w:rsidRPr="0035152A">
        <w:rPr>
          <w:rFonts w:asciiTheme="minorHAnsi" w:hAnsiTheme="minorHAnsi" w:cs="Arial"/>
          <w:color w:val="000000"/>
        </w:rPr>
        <w:t>Carabinieri, Guardia di Finanza, Polizia Penitenziaria, Corpo Forestale dello Stato,</w:t>
      </w:r>
      <w:r w:rsidR="0035152A" w:rsidRPr="0035152A">
        <w:rPr>
          <w:rFonts w:asciiTheme="minorHAnsi" w:hAnsiTheme="minorHAnsi" w:cs="Arial"/>
          <w:color w:val="000000"/>
        </w:rPr>
        <w:t xml:space="preserve"> V</w:t>
      </w:r>
      <w:r w:rsidRPr="0035152A">
        <w:rPr>
          <w:rFonts w:asciiTheme="minorHAnsi" w:hAnsiTheme="minorHAnsi" w:cs="Arial"/>
          <w:color w:val="000000"/>
        </w:rPr>
        <w:t xml:space="preserve">igili del fuoco, </w:t>
      </w:r>
      <w:r w:rsidR="00533B94">
        <w:rPr>
          <w:rFonts w:asciiTheme="minorHAnsi" w:hAnsiTheme="minorHAnsi" w:cs="Arial"/>
          <w:color w:val="000000"/>
        </w:rPr>
        <w:t xml:space="preserve">Guardia Costiera, Capitaneria di Porto, </w:t>
      </w:r>
      <w:r w:rsidRPr="0035152A">
        <w:rPr>
          <w:rFonts w:asciiTheme="minorHAnsi" w:hAnsiTheme="minorHAnsi" w:cs="Arial"/>
          <w:color w:val="000000"/>
        </w:rPr>
        <w:t>Polizia Municipale, Polizia Provinciale,  doganieri,</w:t>
      </w:r>
      <w:r w:rsidR="0035152A" w:rsidRPr="0035152A">
        <w:rPr>
          <w:rFonts w:asciiTheme="minorHAnsi" w:hAnsiTheme="minorHAnsi" w:cs="Arial"/>
          <w:color w:val="000000"/>
        </w:rPr>
        <w:t xml:space="preserve"> Corpi di Polizie Private, impiegati statali appartenenti ai vari ministeri sopra elencato</w:t>
      </w:r>
      <w:r w:rsidRPr="0035152A">
        <w:rPr>
          <w:rFonts w:asciiTheme="minorHAnsi" w:hAnsiTheme="minorHAnsi" w:cs="Arial"/>
          <w:color w:val="000000"/>
        </w:rPr>
        <w:t>.</w:t>
      </w:r>
    </w:p>
    <w:p w:rsidR="0035152A" w:rsidRPr="0035152A" w:rsidRDefault="0035152A" w:rsidP="0035152A">
      <w:pPr>
        <w:pStyle w:val="Testonormale"/>
        <w:spacing w:before="0" w:beforeAutospacing="0" w:after="0" w:afterAutospacing="0"/>
        <w:jc w:val="both"/>
        <w:rPr>
          <w:rFonts w:asciiTheme="minorHAnsi" w:hAnsiTheme="minorHAnsi" w:cs="Arial"/>
          <w:color w:val="000000"/>
        </w:rPr>
      </w:pPr>
    </w:p>
    <w:p w:rsidR="0035152A" w:rsidRPr="00B12CAC" w:rsidRDefault="0035152A" w:rsidP="0035152A">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Possono scendere in campo un massimo di 5 giocatori e non meno di 3 (compreso il portiere).</w:t>
      </w:r>
    </w:p>
    <w:p w:rsidR="004F5260" w:rsidRPr="00B12CAC" w:rsidRDefault="004F5260" w:rsidP="001261D2">
      <w:pPr>
        <w:autoSpaceDE w:val="0"/>
        <w:autoSpaceDN w:val="0"/>
        <w:adjustRightInd w:val="0"/>
        <w:jc w:val="both"/>
        <w:rPr>
          <w:rFonts w:ascii="Calibri" w:hAnsi="Calibri" w:cs="Arial"/>
          <w:color w:val="000000"/>
          <w:sz w:val="24"/>
          <w:szCs w:val="24"/>
        </w:rPr>
      </w:pPr>
      <w:r w:rsidRPr="002845DD">
        <w:rPr>
          <w:rFonts w:ascii="Calibri" w:hAnsi="Calibri" w:cs="Arial"/>
          <w:b/>
          <w:color w:val="000000"/>
          <w:sz w:val="24"/>
          <w:szCs w:val="24"/>
        </w:rPr>
        <w:t xml:space="preserve">Le prime due squadre di ogni girone </w:t>
      </w:r>
      <w:r w:rsidRPr="00B12CAC">
        <w:rPr>
          <w:rFonts w:ascii="Calibri" w:hAnsi="Calibri" w:cs="Arial"/>
          <w:color w:val="000000"/>
          <w:sz w:val="24"/>
          <w:szCs w:val="24"/>
        </w:rPr>
        <w:t xml:space="preserve">passeranno </w:t>
      </w:r>
      <w:r w:rsidRPr="00B12CAC">
        <w:rPr>
          <w:rFonts w:ascii="Calibri" w:hAnsi="Calibri" w:cs="Arial"/>
          <w:color w:val="FF0000"/>
          <w:sz w:val="24"/>
          <w:szCs w:val="24"/>
        </w:rPr>
        <w:t>a</w:t>
      </w:r>
      <w:r w:rsidR="003D4864">
        <w:rPr>
          <w:rFonts w:ascii="Calibri" w:hAnsi="Calibri" w:cs="Arial"/>
          <w:color w:val="FF0000"/>
          <w:sz w:val="24"/>
          <w:szCs w:val="24"/>
        </w:rPr>
        <w:t>i quarti</w:t>
      </w:r>
      <w:r>
        <w:rPr>
          <w:rFonts w:ascii="Calibri" w:hAnsi="Calibri" w:cs="Arial"/>
          <w:color w:val="FF0000"/>
          <w:sz w:val="24"/>
          <w:szCs w:val="24"/>
        </w:rPr>
        <w:t xml:space="preserve"> di finale</w:t>
      </w:r>
      <w:r w:rsidRPr="00B12CAC">
        <w:rPr>
          <w:rFonts w:ascii="Calibri" w:hAnsi="Calibri" w:cs="Arial"/>
          <w:color w:val="000000"/>
          <w:sz w:val="24"/>
          <w:szCs w:val="24"/>
        </w:rPr>
        <w:t>.</w:t>
      </w:r>
    </w:p>
    <w:p w:rsidR="004F5260" w:rsidRPr="00B12CAC" w:rsidRDefault="004F5260" w:rsidP="001261D2">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I campi sono in erba sintetica.</w:t>
      </w:r>
    </w:p>
    <w:p w:rsidR="004F5260" w:rsidRDefault="004F5260" w:rsidP="001261D2">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N.B. In relazione al numero di squadre iscritte , l’organizzazione si riserva di apportare eventuali modifiche che</w:t>
      </w:r>
      <w:r>
        <w:rPr>
          <w:rFonts w:ascii="Calibri" w:hAnsi="Calibri" w:cs="Arial"/>
          <w:color w:val="000000"/>
          <w:sz w:val="24"/>
          <w:szCs w:val="24"/>
        </w:rPr>
        <w:t xml:space="preserve"> </w:t>
      </w:r>
      <w:r w:rsidRPr="00B12CAC">
        <w:rPr>
          <w:rFonts w:ascii="Calibri" w:hAnsi="Calibri" w:cs="Arial"/>
          <w:color w:val="000000"/>
          <w:sz w:val="24"/>
          <w:szCs w:val="24"/>
        </w:rPr>
        <w:t>saranno comunicate all’atto dell’accreditamento.</w:t>
      </w:r>
    </w:p>
    <w:p w:rsidR="00451E0C" w:rsidRDefault="00451E0C" w:rsidP="001261D2">
      <w:pPr>
        <w:spacing w:after="0" w:line="240" w:lineRule="auto"/>
        <w:jc w:val="center"/>
        <w:rPr>
          <w:b/>
          <w:sz w:val="24"/>
          <w:szCs w:val="24"/>
        </w:rPr>
      </w:pPr>
      <w:r w:rsidRPr="001261D2">
        <w:rPr>
          <w:b/>
          <w:sz w:val="24"/>
          <w:szCs w:val="24"/>
          <w:highlight w:val="yellow"/>
        </w:rPr>
        <w:t>PREMI</w:t>
      </w:r>
    </w:p>
    <w:p w:rsidR="00981C94" w:rsidRPr="001261D2" w:rsidRDefault="00981C94" w:rsidP="001261D2">
      <w:pPr>
        <w:spacing w:after="0" w:line="240" w:lineRule="auto"/>
        <w:jc w:val="center"/>
        <w:rPr>
          <w:b/>
          <w:sz w:val="24"/>
          <w:szCs w:val="24"/>
        </w:rPr>
      </w:pPr>
    </w:p>
    <w:p w:rsidR="00451E0C" w:rsidRPr="00A16C42" w:rsidRDefault="00A16C42" w:rsidP="001261D2">
      <w:pPr>
        <w:spacing w:after="0" w:line="240" w:lineRule="auto"/>
        <w:jc w:val="both"/>
        <w:rPr>
          <w:sz w:val="24"/>
          <w:szCs w:val="24"/>
        </w:rPr>
      </w:pPr>
      <w:r w:rsidRPr="00A16C42">
        <w:rPr>
          <w:sz w:val="24"/>
          <w:szCs w:val="24"/>
        </w:rPr>
        <w:t>All</w:t>
      </w:r>
      <w:r w:rsidR="00451E0C" w:rsidRPr="00A16C42">
        <w:rPr>
          <w:sz w:val="24"/>
          <w:szCs w:val="24"/>
        </w:rPr>
        <w:t>a squadra vincente sarà assegnato il 16 ° Trofeo dell'Adriatico.</w:t>
      </w:r>
    </w:p>
    <w:p w:rsidR="00451E0C" w:rsidRDefault="00451E0C" w:rsidP="001261D2">
      <w:pPr>
        <w:spacing w:after="0" w:line="240" w:lineRule="auto"/>
        <w:jc w:val="both"/>
        <w:rPr>
          <w:sz w:val="24"/>
          <w:szCs w:val="24"/>
        </w:rPr>
      </w:pPr>
      <w:r w:rsidRPr="00A16C42">
        <w:rPr>
          <w:sz w:val="24"/>
          <w:szCs w:val="24"/>
        </w:rPr>
        <w:t>Premi per tutte le altre squadre - per il miglior portiere, il miglior giocatore e il capocannoniere.</w:t>
      </w:r>
    </w:p>
    <w:p w:rsidR="001261D2" w:rsidRPr="00A16C42" w:rsidRDefault="001261D2" w:rsidP="001261D2">
      <w:pPr>
        <w:spacing w:after="0" w:line="240" w:lineRule="auto"/>
        <w:jc w:val="both"/>
        <w:rPr>
          <w:sz w:val="24"/>
          <w:szCs w:val="24"/>
        </w:rPr>
      </w:pPr>
    </w:p>
    <w:p w:rsidR="001261D2" w:rsidRPr="001261D2" w:rsidRDefault="001261D2" w:rsidP="001261D2">
      <w:pPr>
        <w:autoSpaceDE w:val="0"/>
        <w:autoSpaceDN w:val="0"/>
        <w:adjustRightInd w:val="0"/>
        <w:jc w:val="center"/>
        <w:rPr>
          <w:rFonts w:ascii="Calibri" w:hAnsi="Calibri" w:cs="Arial"/>
          <w:b/>
          <w:bCs/>
          <w:color w:val="0000FF"/>
          <w:sz w:val="24"/>
          <w:szCs w:val="24"/>
        </w:rPr>
      </w:pPr>
      <w:r>
        <w:rPr>
          <w:rFonts w:ascii="Calibri" w:hAnsi="Calibri" w:cs="Arial"/>
          <w:b/>
          <w:bCs/>
          <w:color w:val="0000FF"/>
          <w:sz w:val="24"/>
          <w:szCs w:val="24"/>
          <w:highlight w:val="yellow"/>
        </w:rPr>
        <w:t>QUOTA D’ISCRIZIONE</w:t>
      </w:r>
    </w:p>
    <w:p w:rsidR="00A16C42" w:rsidRPr="00B12CAC" w:rsidRDefault="001261D2" w:rsidP="001261D2">
      <w:pPr>
        <w:autoSpaceDE w:val="0"/>
        <w:autoSpaceDN w:val="0"/>
        <w:adjustRightInd w:val="0"/>
        <w:jc w:val="both"/>
        <w:rPr>
          <w:rFonts w:ascii="Calibri" w:hAnsi="Calibri" w:cs="Arial"/>
          <w:b/>
          <w:bCs/>
          <w:color w:val="0000FF"/>
          <w:sz w:val="24"/>
          <w:szCs w:val="24"/>
        </w:rPr>
      </w:pPr>
      <w:r>
        <w:rPr>
          <w:rFonts w:ascii="Calibri" w:hAnsi="Calibri" w:cs="Arial"/>
          <w:b/>
          <w:bCs/>
          <w:color w:val="0000FF"/>
          <w:sz w:val="24"/>
          <w:szCs w:val="24"/>
        </w:rPr>
        <w:t>EURO</w:t>
      </w:r>
      <w:r w:rsidR="00A16C42" w:rsidRPr="001261D2">
        <w:rPr>
          <w:rFonts w:ascii="Calibri" w:hAnsi="Calibri" w:cs="Arial"/>
          <w:b/>
          <w:bCs/>
          <w:color w:val="0000FF"/>
          <w:sz w:val="24"/>
          <w:szCs w:val="24"/>
        </w:rPr>
        <w:t xml:space="preserve"> 140,00</w:t>
      </w:r>
      <w:r>
        <w:rPr>
          <w:rFonts w:ascii="Calibri" w:hAnsi="Calibri" w:cs="Arial"/>
          <w:b/>
          <w:bCs/>
          <w:color w:val="0000FF"/>
          <w:sz w:val="24"/>
          <w:szCs w:val="24"/>
        </w:rPr>
        <w:t xml:space="preserve"> (Centoquaranta//00) </w:t>
      </w:r>
      <w:r w:rsidR="00A16C42" w:rsidRPr="001261D2">
        <w:rPr>
          <w:rFonts w:ascii="Calibri" w:hAnsi="Calibri" w:cs="Arial"/>
          <w:b/>
          <w:bCs/>
          <w:color w:val="0000FF"/>
          <w:sz w:val="24"/>
          <w:szCs w:val="24"/>
        </w:rPr>
        <w:t xml:space="preserve"> PER SQUADRA.</w:t>
      </w:r>
      <w:r w:rsidR="00A16C42">
        <w:rPr>
          <w:rFonts w:ascii="Calibri" w:hAnsi="Calibri" w:cs="Arial"/>
          <w:b/>
          <w:bCs/>
          <w:color w:val="0000FF"/>
          <w:sz w:val="24"/>
          <w:szCs w:val="24"/>
        </w:rPr>
        <w:t xml:space="preserve"> DETTA QUOTA SARA’ RESTITUITA A TUTTE QUELLE  SQUADRE CHE ALLOGGIANO NEGLI  ALBERGHI CONVENZIONATI. </w:t>
      </w:r>
    </w:p>
    <w:p w:rsidR="00A16C42" w:rsidRPr="00B12CAC" w:rsidRDefault="00A16C42" w:rsidP="001261D2">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La quota di iscrizione d</w:t>
      </w:r>
      <w:r>
        <w:rPr>
          <w:rFonts w:ascii="Calibri" w:hAnsi="Calibri" w:cs="Arial"/>
          <w:color w:val="000000"/>
          <w:sz w:val="24"/>
          <w:szCs w:val="24"/>
        </w:rPr>
        <w:t>eve</w:t>
      </w:r>
      <w:r w:rsidRPr="00B12CAC">
        <w:rPr>
          <w:rFonts w:ascii="Calibri" w:hAnsi="Calibri" w:cs="Arial"/>
          <w:color w:val="000000"/>
          <w:sz w:val="24"/>
          <w:szCs w:val="24"/>
        </w:rPr>
        <w:t xml:space="preserve"> essere versata tramite vaglia postale a:</w:t>
      </w:r>
    </w:p>
    <w:p w:rsidR="00A16C42" w:rsidRPr="00B12CAC" w:rsidRDefault="001261D2" w:rsidP="001261D2">
      <w:pPr>
        <w:autoSpaceDE w:val="0"/>
        <w:autoSpaceDN w:val="0"/>
        <w:adjustRightInd w:val="0"/>
        <w:jc w:val="both"/>
        <w:rPr>
          <w:rFonts w:ascii="Calibri" w:hAnsi="Calibri" w:cs="Arial"/>
          <w:b/>
          <w:bCs/>
          <w:color w:val="000000"/>
          <w:sz w:val="24"/>
          <w:szCs w:val="24"/>
        </w:rPr>
      </w:pPr>
      <w:r>
        <w:rPr>
          <w:rFonts w:ascii="Calibri" w:hAnsi="Calibri" w:cs="Arial"/>
          <w:b/>
          <w:bCs/>
          <w:color w:val="000000"/>
          <w:sz w:val="24"/>
          <w:szCs w:val="24"/>
        </w:rPr>
        <w:t>IASUOZZI ALFREDO</w:t>
      </w:r>
      <w:r w:rsidR="00A16C42" w:rsidRPr="00B12CAC">
        <w:rPr>
          <w:rFonts w:ascii="Calibri" w:hAnsi="Calibri" w:cs="Arial"/>
          <w:b/>
          <w:bCs/>
          <w:color w:val="000000"/>
          <w:sz w:val="24"/>
          <w:szCs w:val="24"/>
        </w:rPr>
        <w:t xml:space="preserve"> </w:t>
      </w:r>
      <w:r w:rsidR="00A16C42" w:rsidRPr="00B12CAC">
        <w:rPr>
          <w:rFonts w:ascii="Calibri" w:hAnsi="Calibri" w:cs="Arial"/>
          <w:color w:val="000000"/>
          <w:sz w:val="24"/>
          <w:szCs w:val="24"/>
        </w:rPr>
        <w:t xml:space="preserve">Via Guido Rossa </w:t>
      </w:r>
      <w:r>
        <w:rPr>
          <w:rFonts w:ascii="Calibri" w:hAnsi="Calibri" w:cs="Arial"/>
          <w:color w:val="000000"/>
          <w:sz w:val="24"/>
          <w:szCs w:val="24"/>
        </w:rPr>
        <w:t>18</w:t>
      </w:r>
      <w:r w:rsidR="00A16C42" w:rsidRPr="00B12CAC">
        <w:rPr>
          <w:rFonts w:ascii="Calibri" w:hAnsi="Calibri" w:cs="Arial"/>
          <w:color w:val="000000"/>
          <w:sz w:val="24"/>
          <w:szCs w:val="24"/>
        </w:rPr>
        <w:t xml:space="preserve"> – 64020 BELLANTE </w:t>
      </w:r>
      <w:proofErr w:type="spellStart"/>
      <w:r w:rsidR="00A16C42" w:rsidRPr="00B12CAC">
        <w:rPr>
          <w:rFonts w:ascii="Calibri" w:hAnsi="Calibri" w:cs="Arial"/>
          <w:color w:val="000000"/>
          <w:sz w:val="24"/>
          <w:szCs w:val="24"/>
        </w:rPr>
        <w:t>–TERAMO</w:t>
      </w:r>
      <w:proofErr w:type="spellEnd"/>
      <w:r w:rsidR="00A16C42" w:rsidRPr="00B12CAC">
        <w:rPr>
          <w:rFonts w:ascii="Calibri" w:hAnsi="Calibri" w:cs="Arial"/>
          <w:color w:val="000000"/>
          <w:sz w:val="24"/>
          <w:szCs w:val="24"/>
        </w:rPr>
        <w:t xml:space="preserve"> (Italia).</w:t>
      </w:r>
    </w:p>
    <w:p w:rsidR="00A16C42" w:rsidRPr="00B12CAC" w:rsidRDefault="00A16C42" w:rsidP="001261D2">
      <w:pPr>
        <w:autoSpaceDE w:val="0"/>
        <w:autoSpaceDN w:val="0"/>
        <w:adjustRightInd w:val="0"/>
        <w:jc w:val="both"/>
        <w:rPr>
          <w:rFonts w:ascii="Calibri" w:hAnsi="Calibri" w:cs="Arial"/>
          <w:b/>
          <w:bCs/>
          <w:color w:val="0000FF"/>
          <w:sz w:val="24"/>
          <w:szCs w:val="24"/>
        </w:rPr>
      </w:pPr>
      <w:r w:rsidRPr="00205507">
        <w:rPr>
          <w:rFonts w:ascii="Calibri" w:hAnsi="Calibri" w:cs="Arial"/>
          <w:b/>
          <w:bCs/>
          <w:color w:val="0000FF"/>
          <w:sz w:val="24"/>
          <w:szCs w:val="24"/>
          <w:highlight w:val="yellow"/>
        </w:rPr>
        <w:t>CHIUSURA DELLE ISCRIZIONI: 15 APRILE 201</w:t>
      </w:r>
      <w:r w:rsidR="001261D2" w:rsidRPr="00205507">
        <w:rPr>
          <w:rFonts w:ascii="Calibri" w:hAnsi="Calibri" w:cs="Arial"/>
          <w:b/>
          <w:bCs/>
          <w:color w:val="0000FF"/>
          <w:sz w:val="24"/>
          <w:szCs w:val="24"/>
          <w:highlight w:val="yellow"/>
        </w:rPr>
        <w:t>5</w:t>
      </w:r>
    </w:p>
    <w:p w:rsidR="00981C94" w:rsidRDefault="00A16C42" w:rsidP="00981C94">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Saranno ammesse e successivamente inviati i rispettivi regolamenti e il calendario degli incontri alle prime</w:t>
      </w:r>
      <w:r>
        <w:rPr>
          <w:rFonts w:ascii="Calibri" w:hAnsi="Calibri" w:cs="Arial"/>
          <w:color w:val="000000"/>
          <w:sz w:val="24"/>
          <w:szCs w:val="24"/>
        </w:rPr>
        <w:t xml:space="preserve"> </w:t>
      </w:r>
      <w:r w:rsidRPr="00B12CAC">
        <w:rPr>
          <w:rFonts w:ascii="Calibri" w:hAnsi="Calibri" w:cs="Arial"/>
          <w:b/>
          <w:bCs/>
          <w:sz w:val="24"/>
          <w:szCs w:val="24"/>
        </w:rPr>
        <w:t>32</w:t>
      </w:r>
      <w:r w:rsidRPr="00B12CAC">
        <w:rPr>
          <w:rFonts w:ascii="Calibri" w:hAnsi="Calibri" w:cs="Arial"/>
          <w:b/>
          <w:bCs/>
          <w:color w:val="0000FF"/>
          <w:sz w:val="24"/>
          <w:szCs w:val="24"/>
        </w:rPr>
        <w:t xml:space="preserve"> </w:t>
      </w:r>
      <w:r w:rsidRPr="00B12CAC">
        <w:rPr>
          <w:rFonts w:ascii="Calibri" w:hAnsi="Calibri" w:cs="Arial"/>
          <w:color w:val="000000"/>
          <w:sz w:val="24"/>
          <w:szCs w:val="24"/>
        </w:rPr>
        <w:t>squadre iscritte.</w:t>
      </w:r>
    </w:p>
    <w:p w:rsidR="00981C94" w:rsidRDefault="00981C94" w:rsidP="00981C94">
      <w:pPr>
        <w:autoSpaceDE w:val="0"/>
        <w:autoSpaceDN w:val="0"/>
        <w:adjustRightInd w:val="0"/>
        <w:jc w:val="both"/>
        <w:rPr>
          <w:rFonts w:ascii="Calibri" w:hAnsi="Calibri" w:cs="Arial"/>
          <w:color w:val="000000"/>
          <w:sz w:val="24"/>
          <w:szCs w:val="24"/>
        </w:rPr>
      </w:pPr>
    </w:p>
    <w:p w:rsidR="00981C94" w:rsidRDefault="00981C94" w:rsidP="00981C94">
      <w:pPr>
        <w:autoSpaceDE w:val="0"/>
        <w:autoSpaceDN w:val="0"/>
        <w:adjustRightInd w:val="0"/>
        <w:jc w:val="both"/>
        <w:rPr>
          <w:rFonts w:ascii="Calibri" w:hAnsi="Calibri" w:cs="Arial"/>
          <w:color w:val="000000"/>
          <w:sz w:val="24"/>
          <w:szCs w:val="24"/>
        </w:rPr>
      </w:pPr>
    </w:p>
    <w:p w:rsidR="00A16C42" w:rsidRDefault="00A16C42" w:rsidP="00981C94">
      <w:pPr>
        <w:autoSpaceDE w:val="0"/>
        <w:autoSpaceDN w:val="0"/>
        <w:adjustRightInd w:val="0"/>
        <w:jc w:val="center"/>
        <w:rPr>
          <w:rFonts w:ascii="Calibri" w:hAnsi="Calibri" w:cs="Arial"/>
          <w:b/>
          <w:bCs/>
          <w:color w:val="0000FF"/>
        </w:rPr>
      </w:pPr>
      <w:r w:rsidRPr="000755D1">
        <w:rPr>
          <w:rFonts w:ascii="Calibri" w:hAnsi="Calibri" w:cs="Arial"/>
          <w:b/>
          <w:bCs/>
          <w:color w:val="0000FF"/>
          <w:highlight w:val="yellow"/>
        </w:rPr>
        <w:lastRenderedPageBreak/>
        <w:t xml:space="preserve">HOTEL CONENZIONATI - VISTA MARE </w:t>
      </w:r>
      <w:r>
        <w:rPr>
          <w:rFonts w:ascii="Calibri" w:hAnsi="Calibri" w:cs="Arial"/>
          <w:b/>
          <w:bCs/>
          <w:color w:val="0000FF"/>
          <w:highlight w:val="yellow"/>
        </w:rPr>
        <w:t>– PER PERSONA AL GIORNO</w:t>
      </w:r>
    </w:p>
    <w:p w:rsidR="00205507" w:rsidRDefault="00A16C42" w:rsidP="001261D2">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HOTEL</w:t>
      </w:r>
      <w:r>
        <w:rPr>
          <w:rFonts w:ascii="Calibri" w:hAnsi="Calibri" w:cs="Arial"/>
          <w:color w:val="000000"/>
          <w:sz w:val="24"/>
          <w:szCs w:val="24"/>
        </w:rPr>
        <w:t xml:space="preserve"> EUROPA 3***L Euro 54,00  *   </w:t>
      </w:r>
      <w:r w:rsidRPr="00B12CAC">
        <w:rPr>
          <w:rFonts w:ascii="Calibri" w:hAnsi="Calibri" w:cs="Arial"/>
          <w:color w:val="000000"/>
          <w:sz w:val="24"/>
          <w:szCs w:val="24"/>
        </w:rPr>
        <w:t xml:space="preserve">HOTEL </w:t>
      </w:r>
      <w:r>
        <w:rPr>
          <w:rFonts w:ascii="Calibri" w:hAnsi="Calibri" w:cs="Arial"/>
          <w:color w:val="000000"/>
          <w:sz w:val="24"/>
          <w:szCs w:val="24"/>
        </w:rPr>
        <w:t xml:space="preserve">CESARE </w:t>
      </w:r>
      <w:r w:rsidRPr="00B12CAC">
        <w:rPr>
          <w:rFonts w:ascii="Calibri" w:hAnsi="Calibri" w:cs="Arial"/>
          <w:color w:val="000000"/>
          <w:sz w:val="24"/>
          <w:szCs w:val="24"/>
        </w:rPr>
        <w:t xml:space="preserve">3*** </w:t>
      </w:r>
      <w:r>
        <w:rPr>
          <w:rFonts w:ascii="Calibri" w:hAnsi="Calibri" w:cs="Arial"/>
          <w:color w:val="000000"/>
          <w:sz w:val="24"/>
          <w:szCs w:val="24"/>
        </w:rPr>
        <w:t>Euro 50,00</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Pensione completa comprese bevande ai pasti;</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Riduzione 3° / 4° letto sconto del 20%:</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Bambini da 0-2 anni pagano Euro 13,00</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 xml:space="preserve">Ragazzi da </w:t>
      </w:r>
      <w:smartTag w:uri="urn:schemas-microsoft-com:office:smarttags" w:element="metricconverter">
        <w:smartTagPr>
          <w:attr w:name="ProductID" w:val="3 a"/>
        </w:smartTagPr>
        <w:r w:rsidRPr="00B12CAC">
          <w:rPr>
            <w:rFonts w:ascii="Calibri" w:hAnsi="Calibri" w:cs="Arial"/>
            <w:color w:val="000000"/>
            <w:sz w:val="24"/>
            <w:szCs w:val="24"/>
          </w:rPr>
          <w:t>3 a</w:t>
        </w:r>
      </w:smartTag>
      <w:r w:rsidRPr="00B12CAC">
        <w:rPr>
          <w:rFonts w:ascii="Calibri" w:hAnsi="Calibri" w:cs="Arial"/>
          <w:color w:val="000000"/>
          <w:sz w:val="24"/>
          <w:szCs w:val="24"/>
        </w:rPr>
        <w:t xml:space="preserve"> 12 anni sconto del 40%;</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Piano famiglia 2 adulti e 2 bambini</w:t>
      </w:r>
      <w:r w:rsidRPr="002845DD">
        <w:rPr>
          <w:rFonts w:ascii="Calibri" w:hAnsi="Calibri" w:cs="Arial"/>
          <w:b/>
          <w:color w:val="000000"/>
          <w:sz w:val="24"/>
          <w:szCs w:val="24"/>
        </w:rPr>
        <w:t>( ragazzi)</w:t>
      </w:r>
      <w:r w:rsidRPr="00B12CAC">
        <w:rPr>
          <w:rFonts w:ascii="Calibri" w:hAnsi="Calibri" w:cs="Arial"/>
          <w:color w:val="000000"/>
          <w:sz w:val="24"/>
          <w:szCs w:val="24"/>
        </w:rPr>
        <w:t xml:space="preserve"> nella stessa camera pagano 3 quote intere;</w:t>
      </w:r>
    </w:p>
    <w:p w:rsidR="00A16C42" w:rsidRPr="00B12CAC" w:rsidRDefault="00A16C42" w:rsidP="00205507">
      <w:pPr>
        <w:autoSpaceDE w:val="0"/>
        <w:autoSpaceDN w:val="0"/>
        <w:adjustRightInd w:val="0"/>
        <w:spacing w:line="240" w:lineRule="auto"/>
        <w:jc w:val="both"/>
        <w:rPr>
          <w:rFonts w:ascii="Calibri" w:hAnsi="Calibri" w:cs="Arial"/>
          <w:color w:val="000000"/>
          <w:sz w:val="24"/>
          <w:szCs w:val="24"/>
        </w:rPr>
      </w:pPr>
      <w:r w:rsidRPr="00B12CAC">
        <w:rPr>
          <w:rFonts w:ascii="Calibri" w:hAnsi="Calibri" w:cs="Arial"/>
          <w:color w:val="000000"/>
          <w:sz w:val="24"/>
          <w:szCs w:val="24"/>
        </w:rPr>
        <w:t>Supplemento giornaliero camera singola: € 20,00.</w:t>
      </w:r>
    </w:p>
    <w:p w:rsidR="00A16C42" w:rsidRPr="00B12CAC" w:rsidRDefault="00A16C42" w:rsidP="00205507">
      <w:pPr>
        <w:autoSpaceDE w:val="0"/>
        <w:autoSpaceDN w:val="0"/>
        <w:adjustRightInd w:val="0"/>
        <w:jc w:val="center"/>
        <w:rPr>
          <w:rFonts w:ascii="Calibri" w:hAnsi="Calibri" w:cs="Arial"/>
          <w:b/>
          <w:bCs/>
          <w:color w:val="0000FF"/>
          <w:sz w:val="24"/>
          <w:szCs w:val="24"/>
        </w:rPr>
      </w:pPr>
      <w:r w:rsidRPr="009F7CD7">
        <w:rPr>
          <w:rFonts w:ascii="Calibri" w:hAnsi="Calibri" w:cs="Arial"/>
          <w:b/>
          <w:bCs/>
          <w:color w:val="0000FF"/>
          <w:sz w:val="24"/>
          <w:szCs w:val="24"/>
          <w:highlight w:val="yellow"/>
        </w:rPr>
        <w:t>PRENOTAZIONI E PAGAMENTO SOGGIORNO:</w:t>
      </w:r>
    </w:p>
    <w:p w:rsidR="00A16C42" w:rsidRDefault="00A16C42" w:rsidP="001261D2">
      <w:pPr>
        <w:autoSpaceDE w:val="0"/>
        <w:autoSpaceDN w:val="0"/>
        <w:adjustRightInd w:val="0"/>
        <w:jc w:val="both"/>
        <w:rPr>
          <w:rFonts w:ascii="Calibri" w:hAnsi="Calibri" w:cs="Arial"/>
          <w:b/>
          <w:bCs/>
          <w:color w:val="000000"/>
          <w:sz w:val="24"/>
          <w:szCs w:val="24"/>
        </w:rPr>
      </w:pPr>
      <w:r w:rsidRPr="00B12CAC">
        <w:rPr>
          <w:rFonts w:ascii="Calibri" w:hAnsi="Calibri" w:cs="Arial"/>
          <w:color w:val="000000"/>
          <w:sz w:val="24"/>
          <w:szCs w:val="24"/>
        </w:rPr>
        <w:t xml:space="preserve">Le prenotazioni e la tipologia dell’hotel prescelto, dovranno essere richieste entro il </w:t>
      </w:r>
      <w:r w:rsidRPr="00B12CAC">
        <w:rPr>
          <w:rFonts w:ascii="Calibri" w:hAnsi="Calibri" w:cs="Arial"/>
          <w:b/>
          <w:bCs/>
          <w:color w:val="0000FF"/>
          <w:sz w:val="24"/>
          <w:szCs w:val="24"/>
        </w:rPr>
        <w:t>31/03/201</w:t>
      </w:r>
      <w:r>
        <w:rPr>
          <w:rFonts w:ascii="Calibri" w:hAnsi="Calibri" w:cs="Arial"/>
          <w:b/>
          <w:bCs/>
          <w:color w:val="0000FF"/>
          <w:sz w:val="24"/>
          <w:szCs w:val="24"/>
        </w:rPr>
        <w:t>5</w:t>
      </w:r>
      <w:r w:rsidRPr="00B12CAC">
        <w:rPr>
          <w:rFonts w:ascii="Calibri" w:hAnsi="Calibri" w:cs="Arial"/>
          <w:b/>
          <w:bCs/>
          <w:color w:val="0000FF"/>
          <w:sz w:val="24"/>
          <w:szCs w:val="24"/>
        </w:rPr>
        <w:t xml:space="preserve"> </w:t>
      </w:r>
      <w:r>
        <w:rPr>
          <w:rFonts w:ascii="Calibri" w:hAnsi="Calibri" w:cs="Arial"/>
          <w:color w:val="000000"/>
          <w:sz w:val="24"/>
          <w:szCs w:val="24"/>
        </w:rPr>
        <w:t>direttamente a</w:t>
      </w:r>
      <w:r w:rsidRPr="00B12CAC">
        <w:rPr>
          <w:rFonts w:ascii="Calibri" w:hAnsi="Calibri" w:cs="Arial"/>
          <w:color w:val="000000"/>
          <w:sz w:val="24"/>
          <w:szCs w:val="24"/>
        </w:rPr>
        <w:t>lla reception</w:t>
      </w:r>
      <w:r w:rsidR="005C4927">
        <w:rPr>
          <w:rFonts w:ascii="Calibri" w:hAnsi="Calibri" w:cs="Arial"/>
          <w:color w:val="000000"/>
          <w:sz w:val="24"/>
          <w:szCs w:val="24"/>
        </w:rPr>
        <w:t xml:space="preserve"> del Best Western </w:t>
      </w:r>
      <w:r w:rsidRPr="00B12CAC">
        <w:rPr>
          <w:rFonts w:ascii="Calibri" w:hAnsi="Calibri" w:cs="Arial"/>
          <w:color w:val="000000"/>
          <w:sz w:val="24"/>
          <w:szCs w:val="24"/>
        </w:rPr>
        <w:t xml:space="preserve">Hotel Europa di Giulianova (TE) Tel. +39 085 8003600 – fax +39 085 8000091 – e-mail: </w:t>
      </w:r>
      <w:r w:rsidRPr="00B12CAC">
        <w:rPr>
          <w:rFonts w:ascii="Calibri" w:hAnsi="Calibri" w:cs="Arial"/>
          <w:color w:val="0000FF"/>
          <w:sz w:val="24"/>
          <w:szCs w:val="24"/>
        </w:rPr>
        <w:t xml:space="preserve">info@htleuropa.it </w:t>
      </w:r>
      <w:r w:rsidRPr="00B12CAC">
        <w:rPr>
          <w:rFonts w:ascii="Calibri" w:hAnsi="Calibri" w:cs="Arial"/>
          <w:color w:val="000000"/>
          <w:sz w:val="24"/>
          <w:szCs w:val="24"/>
        </w:rPr>
        <w:t xml:space="preserve">– </w:t>
      </w:r>
      <w:r w:rsidRPr="00B12CAC">
        <w:rPr>
          <w:rFonts w:ascii="Calibri" w:hAnsi="Calibri" w:cs="Arial"/>
          <w:color w:val="0000FF"/>
          <w:sz w:val="24"/>
          <w:szCs w:val="24"/>
        </w:rPr>
        <w:t xml:space="preserve">http://htleuropa.it </w:t>
      </w:r>
      <w:r w:rsidRPr="00B12CAC">
        <w:rPr>
          <w:rFonts w:ascii="Calibri" w:hAnsi="Calibri" w:cs="Arial"/>
          <w:color w:val="000000"/>
          <w:sz w:val="24"/>
          <w:szCs w:val="24"/>
        </w:rPr>
        <w:t xml:space="preserve">con invio del </w:t>
      </w:r>
      <w:r>
        <w:rPr>
          <w:rFonts w:ascii="Calibri" w:hAnsi="Calibri" w:cs="Arial"/>
          <w:color w:val="000000"/>
          <w:sz w:val="24"/>
          <w:szCs w:val="24"/>
        </w:rPr>
        <w:t>3</w:t>
      </w:r>
      <w:r w:rsidRPr="00B12CAC">
        <w:rPr>
          <w:rFonts w:ascii="Calibri" w:hAnsi="Calibri" w:cs="Arial"/>
          <w:color w:val="000000"/>
          <w:sz w:val="24"/>
          <w:szCs w:val="24"/>
        </w:rPr>
        <w:t>0%</w:t>
      </w:r>
      <w:r>
        <w:rPr>
          <w:rFonts w:ascii="Calibri" w:hAnsi="Calibri" w:cs="Arial"/>
          <w:color w:val="000000"/>
          <w:sz w:val="24"/>
          <w:szCs w:val="24"/>
        </w:rPr>
        <w:t xml:space="preserve"> </w:t>
      </w:r>
      <w:r w:rsidRPr="00B12CAC">
        <w:rPr>
          <w:rFonts w:ascii="Calibri" w:hAnsi="Calibri" w:cs="Arial"/>
          <w:color w:val="000000"/>
          <w:sz w:val="24"/>
          <w:szCs w:val="24"/>
        </w:rPr>
        <w:t>dell'intero importo e saldo finale all’arrivo</w:t>
      </w:r>
      <w:r w:rsidRPr="00B12CAC">
        <w:rPr>
          <w:rFonts w:ascii="Calibri" w:hAnsi="Calibri" w:cs="Arial"/>
          <w:b/>
          <w:bCs/>
          <w:color w:val="000000"/>
          <w:sz w:val="24"/>
          <w:szCs w:val="24"/>
        </w:rPr>
        <w:t>.</w:t>
      </w:r>
    </w:p>
    <w:p w:rsidR="00A16C42" w:rsidRPr="000A3C7C" w:rsidRDefault="00A16C42" w:rsidP="00205507">
      <w:pPr>
        <w:autoSpaceDE w:val="0"/>
        <w:autoSpaceDN w:val="0"/>
        <w:adjustRightInd w:val="0"/>
        <w:spacing w:after="0" w:line="240" w:lineRule="auto"/>
        <w:jc w:val="center"/>
        <w:rPr>
          <w:rFonts w:ascii="MyriadPro-Regular" w:hAnsi="MyriadPro-Regular" w:cs="MyriadPro-Regular"/>
          <w:b/>
          <w:color w:val="1A181C"/>
          <w:sz w:val="20"/>
          <w:szCs w:val="20"/>
        </w:rPr>
      </w:pPr>
      <w:r w:rsidRPr="00205507">
        <w:rPr>
          <w:rFonts w:ascii="MyriadPro-Regular" w:hAnsi="MyriadPro-Regular" w:cs="MyriadPro-Regular"/>
          <w:b/>
          <w:color w:val="1A181C"/>
          <w:sz w:val="20"/>
          <w:szCs w:val="20"/>
          <w:highlight w:val="yellow"/>
        </w:rPr>
        <w:t>NOTE</w:t>
      </w:r>
    </w:p>
    <w:p w:rsidR="00A16C42" w:rsidRPr="00F46F9B" w:rsidRDefault="00A16C42" w:rsidP="001261D2">
      <w:pPr>
        <w:autoSpaceDE w:val="0"/>
        <w:autoSpaceDN w:val="0"/>
        <w:adjustRightInd w:val="0"/>
        <w:spacing w:after="0" w:line="240" w:lineRule="auto"/>
        <w:jc w:val="both"/>
        <w:rPr>
          <w:rFonts w:cs="MyriadPro-Regular"/>
          <w:color w:val="1A181C"/>
          <w:sz w:val="24"/>
          <w:szCs w:val="24"/>
        </w:rPr>
      </w:pPr>
      <w:r w:rsidRPr="00F46F9B">
        <w:rPr>
          <w:rFonts w:cs="MyriadPro-Regular"/>
          <w:color w:val="1A181C"/>
          <w:sz w:val="24"/>
          <w:szCs w:val="24"/>
        </w:rPr>
        <w:t xml:space="preserve">L’organizzatore dell’evento non può essere tenuto responsabile di qualsiasi </w:t>
      </w:r>
      <w:r>
        <w:rPr>
          <w:rFonts w:cs="MyriadPro-Regular"/>
          <w:color w:val="1A181C"/>
          <w:sz w:val="24"/>
          <w:szCs w:val="24"/>
        </w:rPr>
        <w:t>incidente o danno a persone o eff</w:t>
      </w:r>
      <w:r w:rsidRPr="00F46F9B">
        <w:rPr>
          <w:rFonts w:cs="MyriadPro-Regular"/>
          <w:color w:val="1A181C"/>
          <w:sz w:val="24"/>
          <w:szCs w:val="24"/>
        </w:rPr>
        <w:t>etti</w:t>
      </w:r>
      <w:r>
        <w:rPr>
          <w:rFonts w:cs="MyriadPro-Regular"/>
          <w:color w:val="1A181C"/>
          <w:sz w:val="24"/>
          <w:szCs w:val="24"/>
        </w:rPr>
        <w:t xml:space="preserve"> </w:t>
      </w:r>
      <w:r w:rsidRPr="00F46F9B">
        <w:rPr>
          <w:rFonts w:cs="MyriadPro-Regular"/>
          <w:color w:val="1A181C"/>
          <w:sz w:val="24"/>
          <w:szCs w:val="24"/>
        </w:rPr>
        <w:t>personali durante questo torneo.</w:t>
      </w:r>
    </w:p>
    <w:p w:rsidR="00A16C42" w:rsidRDefault="00A16C42" w:rsidP="001261D2">
      <w:pPr>
        <w:autoSpaceDE w:val="0"/>
        <w:autoSpaceDN w:val="0"/>
        <w:adjustRightInd w:val="0"/>
        <w:spacing w:after="0" w:line="240" w:lineRule="auto"/>
        <w:jc w:val="both"/>
        <w:rPr>
          <w:rFonts w:cs="MyriadPro-Regular"/>
          <w:color w:val="1A181C"/>
          <w:sz w:val="24"/>
          <w:szCs w:val="24"/>
        </w:rPr>
      </w:pPr>
      <w:r w:rsidRPr="00F46F9B">
        <w:rPr>
          <w:rFonts w:cs="MyriadPro-Regular"/>
          <w:color w:val="1A181C"/>
          <w:sz w:val="24"/>
          <w:szCs w:val="24"/>
        </w:rPr>
        <w:t>Tutti i capi-squadra devono accertarsi che le proprie squadre siano correttamente assicurate per la durata dell’intero viaggio.</w:t>
      </w:r>
    </w:p>
    <w:p w:rsidR="00A16C42" w:rsidRPr="00F46F9B" w:rsidRDefault="00A16C42" w:rsidP="001261D2">
      <w:pPr>
        <w:autoSpaceDE w:val="0"/>
        <w:autoSpaceDN w:val="0"/>
        <w:adjustRightInd w:val="0"/>
        <w:spacing w:after="0" w:line="240" w:lineRule="auto"/>
        <w:jc w:val="both"/>
        <w:rPr>
          <w:rFonts w:cs="MyriadPro-Regular"/>
          <w:color w:val="1A181C"/>
          <w:sz w:val="24"/>
          <w:szCs w:val="24"/>
        </w:rPr>
      </w:pPr>
      <w:r w:rsidRPr="00F46F9B">
        <w:rPr>
          <w:rFonts w:cs="MyriadPro-Regular"/>
          <w:color w:val="1A181C"/>
          <w:sz w:val="24"/>
          <w:szCs w:val="24"/>
        </w:rPr>
        <w:t xml:space="preserve"> I</w:t>
      </w:r>
      <w:r>
        <w:rPr>
          <w:rFonts w:cs="MyriadPro-Regular"/>
          <w:color w:val="1A181C"/>
          <w:sz w:val="24"/>
          <w:szCs w:val="24"/>
        </w:rPr>
        <w:t xml:space="preserve"> </w:t>
      </w:r>
      <w:r w:rsidRPr="00F46F9B">
        <w:rPr>
          <w:rFonts w:cs="MyriadPro-Regular"/>
          <w:color w:val="1A181C"/>
          <w:sz w:val="24"/>
          <w:szCs w:val="24"/>
        </w:rPr>
        <w:t>capi-squadra devono sensibilizzare le proprie squadre in merito agli eventuali pericoli legati allo sport che stanno praticando.</w:t>
      </w:r>
    </w:p>
    <w:p w:rsidR="00A16C42" w:rsidRDefault="00A16C42" w:rsidP="001261D2">
      <w:pPr>
        <w:autoSpaceDE w:val="0"/>
        <w:autoSpaceDN w:val="0"/>
        <w:adjustRightInd w:val="0"/>
        <w:spacing w:after="0" w:line="240" w:lineRule="auto"/>
        <w:jc w:val="both"/>
        <w:rPr>
          <w:rFonts w:cs="MyriadPro-Regular"/>
          <w:color w:val="1A181C"/>
          <w:sz w:val="24"/>
          <w:szCs w:val="24"/>
        </w:rPr>
      </w:pPr>
      <w:r w:rsidRPr="00F46F9B">
        <w:rPr>
          <w:rFonts w:cs="MyriadPro-Regular"/>
          <w:color w:val="1A181C"/>
          <w:sz w:val="24"/>
          <w:szCs w:val="24"/>
        </w:rPr>
        <w:t>I capi squadra hanno l’obbligo di garantire il benessere e il comportamento corretto dei propri giocatori e compagni in qualsiasi</w:t>
      </w:r>
      <w:r>
        <w:rPr>
          <w:rFonts w:cs="MyriadPro-Regular"/>
          <w:color w:val="1A181C"/>
          <w:sz w:val="24"/>
          <w:szCs w:val="24"/>
        </w:rPr>
        <w:t xml:space="preserve"> </w:t>
      </w:r>
      <w:r w:rsidRPr="00F46F9B">
        <w:rPr>
          <w:rFonts w:cs="MyriadPro-Regular"/>
          <w:color w:val="1A181C"/>
          <w:sz w:val="24"/>
          <w:szCs w:val="24"/>
        </w:rPr>
        <w:t xml:space="preserve">momento. </w:t>
      </w:r>
    </w:p>
    <w:p w:rsidR="00A16C42" w:rsidRPr="00F46F9B" w:rsidRDefault="00A16C42" w:rsidP="001261D2">
      <w:pPr>
        <w:autoSpaceDE w:val="0"/>
        <w:autoSpaceDN w:val="0"/>
        <w:adjustRightInd w:val="0"/>
        <w:spacing w:after="0" w:line="240" w:lineRule="auto"/>
        <w:jc w:val="both"/>
        <w:rPr>
          <w:rFonts w:cs="Arial"/>
          <w:color w:val="000000"/>
          <w:sz w:val="24"/>
          <w:szCs w:val="24"/>
        </w:rPr>
      </w:pPr>
    </w:p>
    <w:p w:rsidR="00A16C42" w:rsidRPr="00B12CAC" w:rsidRDefault="00A16C42" w:rsidP="001261D2">
      <w:pPr>
        <w:autoSpaceDE w:val="0"/>
        <w:autoSpaceDN w:val="0"/>
        <w:adjustRightInd w:val="0"/>
        <w:jc w:val="both"/>
        <w:rPr>
          <w:rFonts w:ascii="Calibri" w:hAnsi="Calibri" w:cs="Arial"/>
          <w:b/>
          <w:bCs/>
          <w:color w:val="0000FF"/>
          <w:sz w:val="24"/>
          <w:szCs w:val="24"/>
        </w:rPr>
      </w:pPr>
      <w:r w:rsidRPr="009F7CD7">
        <w:rPr>
          <w:rFonts w:ascii="Calibri" w:hAnsi="Calibri" w:cs="Arial"/>
          <w:b/>
          <w:bCs/>
          <w:color w:val="0000FF"/>
          <w:sz w:val="24"/>
          <w:szCs w:val="24"/>
          <w:highlight w:val="yellow"/>
        </w:rPr>
        <w:t>NUMERI UTILI</w:t>
      </w:r>
    </w:p>
    <w:p w:rsidR="00A16C42" w:rsidRPr="00B12CAC" w:rsidRDefault="00A16C42" w:rsidP="001261D2">
      <w:pPr>
        <w:autoSpaceDE w:val="0"/>
        <w:autoSpaceDN w:val="0"/>
        <w:adjustRightInd w:val="0"/>
        <w:jc w:val="both"/>
        <w:rPr>
          <w:rFonts w:ascii="Calibri" w:hAnsi="Calibri" w:cs="Arial"/>
          <w:color w:val="000000"/>
          <w:sz w:val="24"/>
          <w:szCs w:val="24"/>
        </w:rPr>
      </w:pPr>
      <w:r w:rsidRPr="00B12CAC">
        <w:rPr>
          <w:rFonts w:ascii="Calibri" w:hAnsi="Calibri" w:cs="Arial"/>
          <w:color w:val="000000"/>
          <w:sz w:val="24"/>
          <w:szCs w:val="24"/>
        </w:rPr>
        <w:t xml:space="preserve">Presidente </w:t>
      </w:r>
      <w:proofErr w:type="spellStart"/>
      <w:r w:rsidRPr="00B12CAC">
        <w:rPr>
          <w:rFonts w:ascii="Calibri" w:hAnsi="Calibri" w:cs="Arial"/>
          <w:color w:val="000000"/>
          <w:sz w:val="24"/>
          <w:szCs w:val="24"/>
        </w:rPr>
        <w:t>C.O.</w:t>
      </w:r>
      <w:proofErr w:type="spellEnd"/>
      <w:r w:rsidRPr="00B12CAC">
        <w:rPr>
          <w:rFonts w:ascii="Calibri" w:hAnsi="Calibri" w:cs="Arial"/>
          <w:color w:val="000000"/>
          <w:sz w:val="24"/>
          <w:szCs w:val="24"/>
        </w:rPr>
        <w:t xml:space="preserve"> Alfredo </w:t>
      </w:r>
      <w:proofErr w:type="spellStart"/>
      <w:r w:rsidRPr="00B12CAC">
        <w:rPr>
          <w:rFonts w:ascii="Calibri" w:hAnsi="Calibri" w:cs="Arial"/>
          <w:color w:val="000000"/>
          <w:sz w:val="24"/>
          <w:szCs w:val="24"/>
        </w:rPr>
        <w:t>Iasuozzi</w:t>
      </w:r>
      <w:proofErr w:type="spellEnd"/>
    </w:p>
    <w:p w:rsidR="00A16C42" w:rsidRPr="0071050D" w:rsidRDefault="00A16C42" w:rsidP="001261D2">
      <w:pPr>
        <w:autoSpaceDE w:val="0"/>
        <w:autoSpaceDN w:val="0"/>
        <w:adjustRightInd w:val="0"/>
        <w:jc w:val="both"/>
        <w:rPr>
          <w:rFonts w:ascii="Calibri" w:hAnsi="Calibri" w:cs="Arial"/>
          <w:color w:val="0000FF"/>
          <w:sz w:val="24"/>
          <w:szCs w:val="24"/>
          <w:lang w:val="en-US"/>
        </w:rPr>
      </w:pPr>
      <w:r w:rsidRPr="00B96FFC">
        <w:rPr>
          <w:rFonts w:ascii="Calibri" w:hAnsi="Calibri" w:cs="Arial"/>
          <w:color w:val="000000"/>
          <w:sz w:val="24"/>
          <w:szCs w:val="24"/>
          <w:lang w:val="en-US"/>
        </w:rPr>
        <w:t xml:space="preserve">Cell. </w:t>
      </w:r>
      <w:r w:rsidRPr="0071050D">
        <w:rPr>
          <w:rFonts w:ascii="Calibri" w:hAnsi="Calibri" w:cs="Arial"/>
          <w:color w:val="000000"/>
          <w:sz w:val="24"/>
          <w:szCs w:val="24"/>
          <w:lang w:val="en-US"/>
        </w:rPr>
        <w:t xml:space="preserve">+39 328 8276880 – e-mail:  </w:t>
      </w:r>
      <w:hyperlink r:id="rId19" w:history="1">
        <w:r w:rsidRPr="0071050D">
          <w:rPr>
            <w:rStyle w:val="Collegamentoipertestuale"/>
            <w:rFonts w:ascii="Calibri" w:hAnsi="Calibri" w:cs="Arial"/>
            <w:sz w:val="24"/>
            <w:szCs w:val="24"/>
            <w:lang w:val="en-US"/>
          </w:rPr>
          <w:t>a.iasuozzi@fastwebmail.it</w:t>
        </w:r>
      </w:hyperlink>
      <w:r w:rsidRPr="0071050D">
        <w:rPr>
          <w:rFonts w:ascii="Calibri" w:hAnsi="Calibri" w:cs="Arial"/>
          <w:color w:val="000000"/>
          <w:sz w:val="24"/>
          <w:szCs w:val="24"/>
          <w:lang w:val="en-US"/>
        </w:rPr>
        <w:t xml:space="preserve">;  </w:t>
      </w:r>
    </w:p>
    <w:p w:rsidR="00A16C42" w:rsidRPr="00A16C42" w:rsidRDefault="00A16C42" w:rsidP="00A16C42">
      <w:pPr>
        <w:autoSpaceDE w:val="0"/>
        <w:autoSpaceDN w:val="0"/>
        <w:adjustRightInd w:val="0"/>
        <w:jc w:val="both"/>
        <w:rPr>
          <w:rFonts w:ascii="Calibri" w:hAnsi="Calibri" w:cs="Arial"/>
          <w:b/>
          <w:bCs/>
          <w:color w:val="000000"/>
          <w:sz w:val="24"/>
          <w:szCs w:val="24"/>
        </w:rPr>
      </w:pPr>
    </w:p>
    <w:p w:rsidR="00451E0C" w:rsidRPr="00451E0C" w:rsidRDefault="00451E0C" w:rsidP="004F5260">
      <w:pPr>
        <w:autoSpaceDE w:val="0"/>
        <w:autoSpaceDN w:val="0"/>
        <w:adjustRightInd w:val="0"/>
        <w:jc w:val="both"/>
        <w:rPr>
          <w:rFonts w:ascii="Calibri" w:hAnsi="Calibri" w:cs="Arial"/>
          <w:b/>
          <w:color w:val="002060"/>
          <w:sz w:val="24"/>
          <w:szCs w:val="24"/>
        </w:rPr>
      </w:pPr>
    </w:p>
    <w:p w:rsidR="00451E0C" w:rsidRDefault="00451E0C" w:rsidP="004F5260">
      <w:pPr>
        <w:autoSpaceDE w:val="0"/>
        <w:autoSpaceDN w:val="0"/>
        <w:adjustRightInd w:val="0"/>
        <w:jc w:val="both"/>
        <w:rPr>
          <w:rFonts w:ascii="Calibri" w:hAnsi="Calibri" w:cs="Arial"/>
          <w:color w:val="000000"/>
          <w:sz w:val="24"/>
          <w:szCs w:val="24"/>
        </w:rPr>
      </w:pPr>
    </w:p>
    <w:p w:rsidR="004F5260" w:rsidRDefault="004F5260" w:rsidP="004F5260">
      <w:pPr>
        <w:jc w:val="both"/>
        <w:rPr>
          <w:sz w:val="24"/>
          <w:szCs w:val="24"/>
        </w:rPr>
      </w:pPr>
    </w:p>
    <w:p w:rsidR="004F5260" w:rsidRDefault="004F5260" w:rsidP="004F5260">
      <w:pPr>
        <w:jc w:val="both"/>
        <w:rPr>
          <w:sz w:val="24"/>
          <w:szCs w:val="24"/>
        </w:rPr>
      </w:pPr>
      <w:r>
        <w:rPr>
          <w:rFonts w:ascii="MyriadPro-Regular" w:hAnsi="MyriadPro-Regular" w:cs="MyriadPro-Regular"/>
          <w:color w:val="1A181C"/>
          <w:sz w:val="20"/>
          <w:szCs w:val="20"/>
        </w:rPr>
        <w:t>.</w:t>
      </w:r>
    </w:p>
    <w:p w:rsidR="00D8459F" w:rsidRPr="00D8459F" w:rsidRDefault="00D8459F" w:rsidP="00D8459F">
      <w:pPr>
        <w:spacing w:after="0" w:line="240" w:lineRule="auto"/>
        <w:jc w:val="both"/>
        <w:rPr>
          <w:sz w:val="20"/>
          <w:szCs w:val="20"/>
        </w:rPr>
      </w:pPr>
    </w:p>
    <w:p w:rsidR="00D8459F" w:rsidRPr="00D8459F" w:rsidRDefault="00D8459F" w:rsidP="00D8459F">
      <w:pPr>
        <w:spacing w:after="0" w:line="240" w:lineRule="auto"/>
        <w:jc w:val="both"/>
        <w:rPr>
          <w:sz w:val="20"/>
          <w:szCs w:val="20"/>
        </w:rPr>
      </w:pPr>
    </w:p>
    <w:p w:rsidR="00D8459F" w:rsidRPr="00D8459F" w:rsidRDefault="00D8459F" w:rsidP="00D8459F">
      <w:pPr>
        <w:spacing w:after="0" w:line="240" w:lineRule="auto"/>
        <w:jc w:val="both"/>
        <w:rPr>
          <w:sz w:val="20"/>
          <w:szCs w:val="20"/>
        </w:rPr>
      </w:pPr>
    </w:p>
    <w:p w:rsidR="00D8459F" w:rsidRPr="00D8459F" w:rsidRDefault="00D8459F" w:rsidP="00D8459F">
      <w:pPr>
        <w:spacing w:after="0" w:line="240" w:lineRule="auto"/>
        <w:jc w:val="both"/>
        <w:rPr>
          <w:sz w:val="20"/>
          <w:szCs w:val="20"/>
        </w:rPr>
      </w:pPr>
    </w:p>
    <w:sectPr w:rsidR="00D8459F" w:rsidRPr="00D8459F" w:rsidSect="00EA301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yriad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90073"/>
    <w:rsid w:val="00016A33"/>
    <w:rsid w:val="0011712E"/>
    <w:rsid w:val="001261D2"/>
    <w:rsid w:val="001A09D5"/>
    <w:rsid w:val="001C5354"/>
    <w:rsid w:val="00205507"/>
    <w:rsid w:val="002771BA"/>
    <w:rsid w:val="00346F2B"/>
    <w:rsid w:val="0035152A"/>
    <w:rsid w:val="003D4864"/>
    <w:rsid w:val="003D5735"/>
    <w:rsid w:val="004409AE"/>
    <w:rsid w:val="00451E0C"/>
    <w:rsid w:val="00486CE9"/>
    <w:rsid w:val="004F5260"/>
    <w:rsid w:val="00533B94"/>
    <w:rsid w:val="00566CAE"/>
    <w:rsid w:val="005B7BEA"/>
    <w:rsid w:val="005C4927"/>
    <w:rsid w:val="00653FC8"/>
    <w:rsid w:val="00661CEA"/>
    <w:rsid w:val="007235C9"/>
    <w:rsid w:val="00794C9F"/>
    <w:rsid w:val="007E6B60"/>
    <w:rsid w:val="0080535F"/>
    <w:rsid w:val="00833D16"/>
    <w:rsid w:val="008A29CA"/>
    <w:rsid w:val="008F35D1"/>
    <w:rsid w:val="00931B67"/>
    <w:rsid w:val="00943774"/>
    <w:rsid w:val="00981C94"/>
    <w:rsid w:val="00985F5B"/>
    <w:rsid w:val="009B277F"/>
    <w:rsid w:val="009B2FE6"/>
    <w:rsid w:val="009D4048"/>
    <w:rsid w:val="00A145D4"/>
    <w:rsid w:val="00A16C42"/>
    <w:rsid w:val="00A20800"/>
    <w:rsid w:val="00A86D89"/>
    <w:rsid w:val="00A90073"/>
    <w:rsid w:val="00A919BC"/>
    <w:rsid w:val="00AC229A"/>
    <w:rsid w:val="00AC7412"/>
    <w:rsid w:val="00BD0D45"/>
    <w:rsid w:val="00C469C4"/>
    <w:rsid w:val="00C545D3"/>
    <w:rsid w:val="00CC53F5"/>
    <w:rsid w:val="00D528C0"/>
    <w:rsid w:val="00D8459F"/>
    <w:rsid w:val="00DD4AC5"/>
    <w:rsid w:val="00E42CFB"/>
    <w:rsid w:val="00EA3016"/>
    <w:rsid w:val="00EA3C55"/>
    <w:rsid w:val="00EB5777"/>
    <w:rsid w:val="00EE5473"/>
    <w:rsid w:val="00F06640"/>
    <w:rsid w:val="00FD0A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30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9007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0073"/>
    <w:rPr>
      <w:rFonts w:ascii="Tahoma" w:hAnsi="Tahoma" w:cs="Tahoma"/>
      <w:sz w:val="16"/>
      <w:szCs w:val="16"/>
    </w:rPr>
  </w:style>
  <w:style w:type="character" w:styleId="Collegamentoipertestuale">
    <w:name w:val="Hyperlink"/>
    <w:basedOn w:val="Carpredefinitoparagrafo"/>
    <w:uiPriority w:val="99"/>
    <w:unhideWhenUsed/>
    <w:rsid w:val="00794C9F"/>
    <w:rPr>
      <w:color w:val="0000FF" w:themeColor="hyperlink"/>
      <w:u w:val="single"/>
    </w:rPr>
  </w:style>
  <w:style w:type="paragraph" w:styleId="Testonormale">
    <w:name w:val="Plain Text"/>
    <w:basedOn w:val="Normale"/>
    <w:link w:val="TestonormaleCarattere"/>
    <w:uiPriority w:val="99"/>
    <w:semiHidden/>
    <w:unhideWhenUsed/>
    <w:rsid w:val="004409AE"/>
    <w:pPr>
      <w:spacing w:before="100" w:beforeAutospacing="1" w:after="100" w:afterAutospacing="1" w:line="240" w:lineRule="auto"/>
    </w:pPr>
    <w:rPr>
      <w:rFonts w:ascii="Times New Roman" w:hAnsi="Times New Roman" w:cs="Times New Roman"/>
      <w:sz w:val="24"/>
      <w:szCs w:val="24"/>
      <w:lang w:eastAsia="it-IT"/>
    </w:rPr>
  </w:style>
  <w:style w:type="character" w:customStyle="1" w:styleId="TestonormaleCarattere">
    <w:name w:val="Testo normale Carattere"/>
    <w:basedOn w:val="Carpredefinitoparagrafo"/>
    <w:link w:val="Testonormale"/>
    <w:uiPriority w:val="99"/>
    <w:semiHidden/>
    <w:rsid w:val="004409AE"/>
    <w:rPr>
      <w:rFonts w:ascii="Times New Roman" w:hAnsi="Times New Roman" w:cs="Times New Roman"/>
      <w:sz w:val="24"/>
      <w:szCs w:val="24"/>
      <w:lang w:eastAsia="it-IT"/>
    </w:rPr>
  </w:style>
  <w:style w:type="character" w:styleId="Enfasigrassetto">
    <w:name w:val="Strong"/>
    <w:basedOn w:val="Carpredefinitoparagrafo"/>
    <w:uiPriority w:val="22"/>
    <w:qFormat/>
    <w:rsid w:val="004409AE"/>
    <w:rPr>
      <w:b/>
      <w:bCs/>
    </w:rPr>
  </w:style>
</w:styles>
</file>

<file path=word/webSettings.xml><?xml version="1.0" encoding="utf-8"?>
<w:webSettings xmlns:r="http://schemas.openxmlformats.org/officeDocument/2006/relationships" xmlns:w="http://schemas.openxmlformats.org/wordprocessingml/2006/main">
  <w:divs>
    <w:div w:id="417024549">
      <w:bodyDiv w:val="1"/>
      <w:marLeft w:val="0"/>
      <w:marRight w:val="0"/>
      <w:marTop w:val="0"/>
      <w:marBottom w:val="0"/>
      <w:divBdr>
        <w:top w:val="none" w:sz="0" w:space="0" w:color="auto"/>
        <w:left w:val="none" w:sz="0" w:space="0" w:color="auto"/>
        <w:bottom w:val="none" w:sz="0" w:space="0" w:color="auto"/>
        <w:right w:val="none" w:sz="0" w:space="0" w:color="auto"/>
      </w:divBdr>
    </w:div>
    <w:div w:id="61605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ipa-italia.it/"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yperlink" Target="mailto:a.iasuozzi@fastwebmail.it"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E09E4-8993-42A7-923A-168EC5D7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751</Words>
  <Characters>4285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 Windows</cp:lastModifiedBy>
  <cp:revision>16</cp:revision>
  <cp:lastPrinted>2014-02-05T17:45:00Z</cp:lastPrinted>
  <dcterms:created xsi:type="dcterms:W3CDTF">2015-01-22T17:28:00Z</dcterms:created>
  <dcterms:modified xsi:type="dcterms:W3CDTF">2015-01-29T17:22:00Z</dcterms:modified>
</cp:coreProperties>
</file>